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0BB9" w:rsidRDefault="00070BB9">
      <w:pPr>
        <w:rPr>
          <w:rFonts w:ascii="Calibri" w:eastAsia="Calibri" w:hAnsi="Calibri" w:cs="Calibri"/>
          <w:b/>
        </w:rPr>
      </w:pPr>
    </w:p>
    <w:p w14:paraId="00000002" w14:textId="77777777" w:rsidR="00070BB9" w:rsidRDefault="00A22241" w:rsidP="09B30162">
      <w:pPr>
        <w:jc w:val="center"/>
        <w:rPr>
          <w:rFonts w:ascii="Calibri" w:eastAsia="Calibri" w:hAnsi="Calibri" w:cs="Calibri"/>
          <w:lang w:val="en-US"/>
        </w:rPr>
      </w:pPr>
      <w:r w:rsidRPr="09B30162">
        <w:rPr>
          <w:rFonts w:ascii="Calibri" w:eastAsia="Calibri" w:hAnsi="Calibri" w:cs="Calibri"/>
          <w:b/>
          <w:bCs/>
          <w:lang w:val="en-US"/>
        </w:rPr>
        <w:t>Pringles Hot Range Gets a Spicy New Addition - Blazin’ Fried Chicken</w:t>
      </w:r>
    </w:p>
    <w:p w14:paraId="00000003" w14:textId="77777777" w:rsidR="00070BB9" w:rsidRDefault="00070BB9">
      <w:pPr>
        <w:rPr>
          <w:rFonts w:ascii="Calibri" w:eastAsia="Calibri" w:hAnsi="Calibri" w:cs="Calibri"/>
        </w:rPr>
      </w:pPr>
    </w:p>
    <w:p w14:paraId="00000004" w14:textId="77777777" w:rsidR="00070BB9" w:rsidRDefault="00A22241" w:rsidP="1159BCEA">
      <w:pPr>
        <w:rPr>
          <w:rFonts w:ascii="Calibri" w:eastAsia="Calibri" w:hAnsi="Calibri" w:cs="Calibri"/>
          <w:lang w:val="en-US"/>
        </w:rPr>
      </w:pPr>
      <w:r w:rsidRPr="1159BCEA">
        <w:rPr>
          <w:rFonts w:ascii="Calibri" w:eastAsia="Calibri" w:hAnsi="Calibri" w:cs="Calibri"/>
          <w:lang w:val="en-US"/>
        </w:rPr>
        <w:t>Forget the January blues - Pringles is turning up the heat with a fiery new addition to its Hot range. Say hello to Blazin’ Fried Chicken, the latest bold flavour that’s sure to spice up your snack time.</w:t>
      </w:r>
    </w:p>
    <w:p w14:paraId="04C04B88" w14:textId="77777777" w:rsidR="00EE2304" w:rsidRDefault="00EE2304" w:rsidP="1159BCEA">
      <w:pPr>
        <w:rPr>
          <w:rFonts w:ascii="Calibri" w:eastAsia="Calibri" w:hAnsi="Calibri" w:cs="Calibri"/>
          <w:lang w:val="en-US"/>
        </w:rPr>
      </w:pPr>
      <w:bookmarkStart w:id="0" w:name="_Hlk184820404"/>
    </w:p>
    <w:p w14:paraId="3751348F" w14:textId="6FB748A6" w:rsidR="00EE2304" w:rsidRDefault="00D17125" w:rsidP="1159BCEA">
      <w:pPr>
        <w:rPr>
          <w:rFonts w:ascii="Calibri" w:eastAsia="Calibri" w:hAnsi="Calibri" w:cs="Calibri"/>
          <w:lang w:val="en-US"/>
        </w:rPr>
      </w:pPr>
      <w:r w:rsidRPr="004940E1">
        <w:rPr>
          <w:rFonts w:ascii="Calibri" w:eastAsia="Calibri" w:hAnsi="Calibri" w:cs="Calibri"/>
          <w:lang w:val="en-US"/>
        </w:rPr>
        <w:t xml:space="preserve">The new flavour, which is </w:t>
      </w:r>
      <w:r w:rsidR="000A4FCF" w:rsidRPr="004940E1">
        <w:rPr>
          <w:rFonts w:ascii="Calibri" w:eastAsia="Calibri" w:hAnsi="Calibri" w:cs="Calibri"/>
          <w:lang w:val="en-US"/>
        </w:rPr>
        <w:t>non-</w:t>
      </w:r>
      <w:r w:rsidRPr="004940E1">
        <w:rPr>
          <w:rFonts w:ascii="Calibri" w:eastAsia="Calibri" w:hAnsi="Calibri" w:cs="Calibri"/>
          <w:lang w:val="en-US"/>
        </w:rPr>
        <w:t>HFSS, is a</w:t>
      </w:r>
      <w:r w:rsidR="00EE2304" w:rsidRPr="004940E1">
        <w:rPr>
          <w:rFonts w:ascii="Calibri" w:eastAsia="Calibri" w:hAnsi="Calibri" w:cs="Calibri"/>
          <w:lang w:val="en-US"/>
        </w:rPr>
        <w:t>vailable from 1</w:t>
      </w:r>
      <w:r w:rsidR="00EE2304" w:rsidRPr="004940E1">
        <w:rPr>
          <w:rFonts w:ascii="Calibri" w:eastAsia="Calibri" w:hAnsi="Calibri" w:cs="Calibri"/>
          <w:vertAlign w:val="superscript"/>
          <w:lang w:val="en-US"/>
        </w:rPr>
        <w:t>st</w:t>
      </w:r>
      <w:r w:rsidR="00EE2304" w:rsidRPr="004940E1">
        <w:rPr>
          <w:rFonts w:ascii="Calibri" w:eastAsia="Calibri" w:hAnsi="Calibri" w:cs="Calibri"/>
          <w:lang w:val="en-US"/>
        </w:rPr>
        <w:t xml:space="preserve"> January </w:t>
      </w:r>
      <w:r w:rsidR="0064015F" w:rsidRPr="004940E1">
        <w:rPr>
          <w:rFonts w:ascii="Calibri" w:eastAsia="Calibri" w:hAnsi="Calibri" w:cs="Calibri"/>
          <w:lang w:val="en-US"/>
        </w:rPr>
        <w:t>in</w:t>
      </w:r>
      <w:r w:rsidR="00EE2304" w:rsidRPr="004940E1">
        <w:rPr>
          <w:rFonts w:ascii="Calibri" w:eastAsia="Calibri" w:hAnsi="Calibri" w:cs="Calibri"/>
          <w:lang w:val="en-US"/>
        </w:rPr>
        <w:t xml:space="preserve"> all major retailers in the UK and Ireland.</w:t>
      </w:r>
    </w:p>
    <w:bookmarkEnd w:id="0"/>
    <w:p w14:paraId="00000005" w14:textId="77777777" w:rsidR="00070BB9" w:rsidRDefault="00070BB9">
      <w:pPr>
        <w:rPr>
          <w:rFonts w:ascii="Calibri" w:eastAsia="Calibri" w:hAnsi="Calibri" w:cs="Calibri"/>
        </w:rPr>
      </w:pPr>
    </w:p>
    <w:p w14:paraId="00000006" w14:textId="12877FCA" w:rsidR="00070BB9" w:rsidRDefault="6BAAA3E0" w:rsidP="00AD5E9D">
      <w:pPr>
        <w:rPr>
          <w:rFonts w:ascii="Calibri" w:eastAsia="Calibri" w:hAnsi="Calibri" w:cs="Calibri"/>
          <w:lang w:val="en-US"/>
        </w:rPr>
      </w:pPr>
      <w:r w:rsidRPr="3EB70027">
        <w:rPr>
          <w:rFonts w:ascii="Calibri" w:eastAsia="Calibri" w:hAnsi="Calibri" w:cs="Calibri"/>
          <w:lang w:val="en-US"/>
        </w:rPr>
        <w:t xml:space="preserve">In the UK, </w:t>
      </w:r>
      <w:r w:rsidR="0064015F">
        <w:rPr>
          <w:rFonts w:ascii="Calibri" w:eastAsia="Calibri" w:hAnsi="Calibri" w:cs="Calibri"/>
          <w:lang w:val="en-US"/>
        </w:rPr>
        <w:t xml:space="preserve">interest in </w:t>
      </w:r>
      <w:r w:rsidRPr="3EB70027">
        <w:rPr>
          <w:rFonts w:ascii="Calibri" w:eastAsia="Calibri" w:hAnsi="Calibri" w:cs="Calibri"/>
          <w:lang w:val="en-US"/>
        </w:rPr>
        <w:t>chicken flavour</w:t>
      </w:r>
      <w:r w:rsidR="50941E60" w:rsidRPr="3EB70027">
        <w:rPr>
          <w:rFonts w:ascii="Calibri" w:eastAsia="Calibri" w:hAnsi="Calibri" w:cs="Calibri"/>
          <w:lang w:val="en-US"/>
        </w:rPr>
        <w:t>ed</w:t>
      </w:r>
      <w:r w:rsidRPr="3EB70027">
        <w:rPr>
          <w:rFonts w:ascii="Calibri" w:eastAsia="Calibri" w:hAnsi="Calibri" w:cs="Calibri"/>
          <w:lang w:val="en-US"/>
        </w:rPr>
        <w:t xml:space="preserve"> snacks </w:t>
      </w:r>
      <w:r w:rsidR="0064015F">
        <w:rPr>
          <w:rFonts w:ascii="Calibri" w:eastAsia="Calibri" w:hAnsi="Calibri" w:cs="Calibri"/>
          <w:lang w:val="en-US"/>
        </w:rPr>
        <w:t>is soaring</w:t>
      </w:r>
      <w:r w:rsidR="16B71B94" w:rsidRPr="3EB70027">
        <w:rPr>
          <w:rFonts w:ascii="Calibri" w:eastAsia="Calibri" w:hAnsi="Calibri" w:cs="Calibri"/>
          <w:lang w:val="en-US"/>
        </w:rPr>
        <w:t xml:space="preserve">, with </w:t>
      </w:r>
      <w:r w:rsidRPr="3EB70027">
        <w:rPr>
          <w:rFonts w:ascii="Calibri" w:eastAsia="Calibri" w:hAnsi="Calibri" w:cs="Calibri"/>
          <w:lang w:val="en-US"/>
        </w:rPr>
        <w:t>searches for Nashville-style chicken surg</w:t>
      </w:r>
      <w:r w:rsidR="16B71B94" w:rsidRPr="3EB70027">
        <w:rPr>
          <w:rFonts w:ascii="Calibri" w:eastAsia="Calibri" w:hAnsi="Calibri" w:cs="Calibri"/>
          <w:lang w:val="en-US"/>
        </w:rPr>
        <w:t>ing</w:t>
      </w:r>
      <w:r w:rsidRPr="3EB70027">
        <w:rPr>
          <w:rFonts w:ascii="Calibri" w:eastAsia="Calibri" w:hAnsi="Calibri" w:cs="Calibri"/>
          <w:lang w:val="en-US"/>
        </w:rPr>
        <w:t xml:space="preserve"> by a staggering 120% in the past 12 months</w:t>
      </w:r>
      <w:r w:rsidRPr="3EB70027">
        <w:rPr>
          <w:rFonts w:ascii="Calibri" w:eastAsia="Calibri" w:hAnsi="Calibri" w:cs="Calibri"/>
          <w:b/>
          <w:bCs/>
          <w:vertAlign w:val="superscript"/>
          <w:lang w:val="en-US"/>
        </w:rPr>
        <w:t>1</w:t>
      </w:r>
      <w:r w:rsidRPr="3EB70027">
        <w:rPr>
          <w:rFonts w:ascii="Calibri" w:eastAsia="Calibri" w:hAnsi="Calibri" w:cs="Calibri"/>
          <w:lang w:val="en-US"/>
        </w:rPr>
        <w:t xml:space="preserve">. </w:t>
      </w:r>
    </w:p>
    <w:p w14:paraId="00000007" w14:textId="77777777" w:rsidR="00070BB9" w:rsidRDefault="00070BB9">
      <w:pPr>
        <w:rPr>
          <w:rFonts w:ascii="Calibri" w:eastAsia="Calibri" w:hAnsi="Calibri" w:cs="Calibri"/>
        </w:rPr>
      </w:pPr>
    </w:p>
    <w:p w14:paraId="6F14717D" w14:textId="6BE7728D" w:rsidR="00AD5E9D" w:rsidRDefault="00AD5E9D" w:rsidP="00AD5E9D">
      <w:pPr>
        <w:rPr>
          <w:rFonts w:ascii="Calibri" w:eastAsia="Calibri" w:hAnsi="Calibri" w:cs="Calibri"/>
          <w:lang w:val="en-US"/>
        </w:rPr>
      </w:pPr>
      <w:r w:rsidRPr="1159BCEA">
        <w:rPr>
          <w:rFonts w:ascii="Calibri" w:eastAsia="Calibri" w:hAnsi="Calibri" w:cs="Calibri"/>
          <w:lang w:val="en-US"/>
        </w:rPr>
        <w:t xml:space="preserve">The new </w:t>
      </w:r>
      <w:r w:rsidR="0064015F">
        <w:rPr>
          <w:rFonts w:ascii="Calibri" w:eastAsia="Calibri" w:hAnsi="Calibri" w:cs="Calibri"/>
          <w:lang w:val="en-US"/>
        </w:rPr>
        <w:t>launch comes</w:t>
      </w:r>
      <w:r w:rsidRPr="1159BCEA">
        <w:rPr>
          <w:rFonts w:ascii="Calibri" w:eastAsia="Calibri" w:hAnsi="Calibri" w:cs="Calibri"/>
          <w:lang w:val="en-US"/>
        </w:rPr>
        <w:t xml:space="preserve"> as the </w:t>
      </w:r>
      <w:r w:rsidR="0064015F">
        <w:rPr>
          <w:rFonts w:ascii="Calibri" w:eastAsia="Calibri" w:hAnsi="Calibri" w:cs="Calibri"/>
          <w:lang w:val="en-US"/>
        </w:rPr>
        <w:t xml:space="preserve">trend for </w:t>
      </w:r>
      <w:r w:rsidRPr="1159BCEA">
        <w:rPr>
          <w:rFonts w:ascii="Calibri" w:eastAsia="Calibri" w:hAnsi="Calibri" w:cs="Calibri"/>
          <w:lang w:val="en-US"/>
        </w:rPr>
        <w:t>spicy food flavour</w:t>
      </w:r>
      <w:r>
        <w:rPr>
          <w:rFonts w:ascii="Calibri" w:eastAsia="Calibri" w:hAnsi="Calibri" w:cs="Calibri"/>
          <w:lang w:val="en-US"/>
        </w:rPr>
        <w:t>s</w:t>
      </w:r>
      <w:r w:rsidRPr="1159BCEA">
        <w:rPr>
          <w:rFonts w:ascii="Calibri" w:eastAsia="Calibri" w:hAnsi="Calibri" w:cs="Calibri"/>
          <w:lang w:val="en-US"/>
        </w:rPr>
        <w:t xml:space="preserve"> </w:t>
      </w:r>
      <w:r w:rsidR="0064015F">
        <w:rPr>
          <w:rFonts w:ascii="Calibri" w:eastAsia="Calibri" w:hAnsi="Calibri" w:cs="Calibri"/>
          <w:lang w:val="en-US"/>
        </w:rPr>
        <w:t>s</w:t>
      </w:r>
      <w:r w:rsidRPr="1159BCEA">
        <w:rPr>
          <w:rFonts w:ascii="Calibri" w:eastAsia="Calibri" w:hAnsi="Calibri" w:cs="Calibri"/>
          <w:lang w:val="en-US"/>
        </w:rPr>
        <w:t>hows no signs of slowing down, with a 23%</w:t>
      </w:r>
      <w:r w:rsidR="00A11DA7" w:rsidRPr="00A745B8">
        <w:rPr>
          <w:rFonts w:ascii="Calibri" w:eastAsia="Calibri" w:hAnsi="Calibri" w:cs="Calibri"/>
          <w:vertAlign w:val="superscript"/>
          <w:lang w:val="en-US"/>
        </w:rPr>
        <w:t>2</w:t>
      </w:r>
      <w:r w:rsidRPr="1159BCEA">
        <w:rPr>
          <w:rFonts w:ascii="Calibri" w:eastAsia="Calibri" w:hAnsi="Calibri" w:cs="Calibri"/>
          <w:b/>
          <w:bCs/>
          <w:vertAlign w:val="superscript"/>
          <w:lang w:val="en-US"/>
        </w:rPr>
        <w:t xml:space="preserve"> </w:t>
      </w:r>
      <w:r w:rsidRPr="1159BCEA">
        <w:rPr>
          <w:rFonts w:ascii="Calibri" w:eastAsia="Calibri" w:hAnsi="Calibri" w:cs="Calibri"/>
          <w:lang w:val="en-US"/>
        </w:rPr>
        <w:t xml:space="preserve">rise in demand for hot flavours. </w:t>
      </w:r>
      <w:proofErr w:type="gramStart"/>
      <w:r w:rsidRPr="1159BCEA">
        <w:rPr>
          <w:rFonts w:ascii="Calibri" w:eastAsia="Calibri" w:hAnsi="Calibri" w:cs="Calibri"/>
          <w:lang w:val="en-US"/>
        </w:rPr>
        <w:t>In light of</w:t>
      </w:r>
      <w:proofErr w:type="gramEnd"/>
      <w:r w:rsidRPr="1159BCEA">
        <w:rPr>
          <w:rFonts w:ascii="Calibri" w:eastAsia="Calibri" w:hAnsi="Calibri" w:cs="Calibri"/>
          <w:lang w:val="en-US"/>
        </w:rPr>
        <w:t xml:space="preserve"> this, Pringles </w:t>
      </w:r>
      <w:r w:rsidR="0064015F">
        <w:rPr>
          <w:rFonts w:ascii="Calibri" w:eastAsia="Calibri" w:hAnsi="Calibri" w:cs="Calibri"/>
          <w:lang w:val="en-US"/>
        </w:rPr>
        <w:t>is</w:t>
      </w:r>
      <w:r w:rsidRPr="1159BCEA">
        <w:rPr>
          <w:rFonts w:ascii="Calibri" w:eastAsia="Calibri" w:hAnsi="Calibri" w:cs="Calibri"/>
          <w:lang w:val="en-US"/>
        </w:rPr>
        <w:t xml:space="preserve"> on a mission to give spice-seekers exactly what they want with new and exciting tastes. </w:t>
      </w:r>
      <w:r w:rsidRPr="3EB70027">
        <w:rPr>
          <w:rFonts w:ascii="Calibri" w:eastAsia="Calibri" w:hAnsi="Calibri" w:cs="Calibri"/>
          <w:lang w:val="en-US"/>
        </w:rPr>
        <w:t>It’s clear that Brits are ‘heat hungry’ and Pringles is here to deliver.</w:t>
      </w:r>
    </w:p>
    <w:p w14:paraId="433FF4EF" w14:textId="77777777" w:rsidR="00AD5E9D" w:rsidRPr="00AD5E9D" w:rsidRDefault="00AD5E9D">
      <w:pPr>
        <w:rPr>
          <w:rFonts w:ascii="Calibri" w:eastAsia="Calibri" w:hAnsi="Calibri" w:cs="Calibri"/>
          <w:lang w:val="en-US"/>
        </w:rPr>
      </w:pPr>
    </w:p>
    <w:p w14:paraId="00000008" w14:textId="055ACB65" w:rsidR="00070BB9" w:rsidRDefault="00123B38" w:rsidP="1159BCEA">
      <w:pPr>
        <w:rPr>
          <w:rFonts w:ascii="Calibri" w:eastAsia="Calibri" w:hAnsi="Calibri" w:cs="Calibri"/>
          <w:lang w:val="en-US"/>
        </w:rPr>
      </w:pPr>
      <w:r>
        <w:rPr>
          <w:rFonts w:ascii="Calibri" w:eastAsia="Calibri" w:hAnsi="Calibri" w:cs="Calibri"/>
          <w:lang w:val="en-US"/>
        </w:rPr>
        <w:t xml:space="preserve">Pringles </w:t>
      </w:r>
      <w:r w:rsidR="00496B26">
        <w:rPr>
          <w:rFonts w:ascii="Calibri" w:eastAsia="Calibri" w:hAnsi="Calibri" w:cs="Calibri"/>
          <w:lang w:val="en-US"/>
        </w:rPr>
        <w:t xml:space="preserve">Blazin’ Fried Chicken </w:t>
      </w:r>
      <w:r w:rsidR="00F221CC">
        <w:rPr>
          <w:rFonts w:ascii="Calibri" w:eastAsia="Calibri" w:hAnsi="Calibri" w:cs="Calibri"/>
          <w:lang w:val="en-US"/>
        </w:rPr>
        <w:t>was i</w:t>
      </w:r>
      <w:r w:rsidR="00A22241" w:rsidRPr="00A745B8">
        <w:rPr>
          <w:rFonts w:ascii="Calibri" w:eastAsia="Calibri" w:hAnsi="Calibri" w:cs="Calibri"/>
          <w:lang w:val="en-US"/>
        </w:rPr>
        <w:t xml:space="preserve">nspired by iconic Nashville-style hot chicken, </w:t>
      </w:r>
      <w:r w:rsidR="007E7D11" w:rsidRPr="00A745B8">
        <w:rPr>
          <w:rFonts w:ascii="Calibri" w:eastAsia="Calibri" w:hAnsi="Calibri" w:cs="Calibri"/>
          <w:lang w:val="en-US"/>
        </w:rPr>
        <w:t>which was voted a</w:t>
      </w:r>
      <w:r w:rsidR="00A22241" w:rsidRPr="00A745B8">
        <w:rPr>
          <w:rFonts w:ascii="Calibri" w:eastAsia="Calibri" w:hAnsi="Calibri" w:cs="Calibri"/>
          <w:lang w:val="en-US"/>
        </w:rPr>
        <w:t>s one of Pringles fans</w:t>
      </w:r>
      <w:r w:rsidR="00EB7F74" w:rsidRPr="00A745B8">
        <w:rPr>
          <w:rFonts w:ascii="Calibri" w:eastAsia="Calibri" w:hAnsi="Calibri" w:cs="Calibri"/>
          <w:lang w:val="en-US"/>
        </w:rPr>
        <w:t>’</w:t>
      </w:r>
      <w:r w:rsidR="00A22241" w:rsidRPr="00A745B8">
        <w:rPr>
          <w:rFonts w:ascii="Calibri" w:eastAsia="Calibri" w:hAnsi="Calibri" w:cs="Calibri"/>
          <w:lang w:val="en-US"/>
        </w:rPr>
        <w:t xml:space="preserve"> top meat</w:t>
      </w:r>
      <w:r w:rsidR="00EB7F74" w:rsidRPr="00A745B8">
        <w:rPr>
          <w:rFonts w:ascii="Calibri" w:eastAsia="Calibri" w:hAnsi="Calibri" w:cs="Calibri"/>
          <w:lang w:val="en-US"/>
        </w:rPr>
        <w:t xml:space="preserve"> style </w:t>
      </w:r>
      <w:r w:rsidR="00A22241" w:rsidRPr="00A745B8">
        <w:rPr>
          <w:rFonts w:ascii="Calibri" w:eastAsia="Calibri" w:hAnsi="Calibri" w:cs="Calibri"/>
          <w:lang w:val="en-US"/>
        </w:rPr>
        <w:t>flavours to try</w:t>
      </w:r>
      <w:r w:rsidR="00A11DA7" w:rsidRPr="1159BCEA">
        <w:rPr>
          <w:rFonts w:ascii="Calibri" w:eastAsia="Calibri" w:hAnsi="Calibri" w:cs="Calibri"/>
          <w:b/>
          <w:bCs/>
          <w:vertAlign w:val="superscript"/>
          <w:lang w:val="en-US"/>
        </w:rPr>
        <w:t>3</w:t>
      </w:r>
      <w:r w:rsidR="00A22241" w:rsidRPr="00A745B8">
        <w:rPr>
          <w:rFonts w:ascii="Calibri" w:eastAsia="Calibri" w:hAnsi="Calibri" w:cs="Calibri"/>
          <w:lang w:val="en-US"/>
        </w:rPr>
        <w:t>. Whether</w:t>
      </w:r>
      <w:r w:rsidR="00A22241" w:rsidRPr="1159BCEA">
        <w:rPr>
          <w:rFonts w:ascii="Calibri" w:eastAsia="Calibri" w:hAnsi="Calibri" w:cs="Calibri"/>
          <w:lang w:val="en-US"/>
        </w:rPr>
        <w:t xml:space="preserve"> you’re a seasoned ‘heat seeker’ or a newbie looking to kick things up a notch, Blazin’ Fried Chicken is the hottest new snack on the menu.</w:t>
      </w:r>
    </w:p>
    <w:p w14:paraId="0000000B" w14:textId="77777777" w:rsidR="00070BB9" w:rsidRDefault="00070BB9">
      <w:pPr>
        <w:rPr>
          <w:rFonts w:ascii="Calibri" w:eastAsia="Calibri" w:hAnsi="Calibri" w:cs="Calibri"/>
        </w:rPr>
      </w:pPr>
    </w:p>
    <w:p w14:paraId="0000000C" w14:textId="57A8C6B1" w:rsidR="00070BB9" w:rsidRDefault="00A22241" w:rsidP="00523FB3">
      <w:pPr>
        <w:rPr>
          <w:rFonts w:ascii="Calibri" w:eastAsia="Calibri" w:hAnsi="Calibri" w:cs="Calibri"/>
          <w:lang w:val="en-US"/>
        </w:rPr>
      </w:pPr>
      <w:r w:rsidRPr="1159BCEA">
        <w:rPr>
          <w:rFonts w:ascii="Calibri" w:eastAsia="Calibri" w:hAnsi="Calibri" w:cs="Calibri"/>
          <w:lang w:val="en-US"/>
        </w:rPr>
        <w:t>In addition to Blazin’ Fried Chicken</w:t>
      </w:r>
      <w:r w:rsidR="0064015F">
        <w:rPr>
          <w:rFonts w:ascii="Calibri" w:eastAsia="Calibri" w:hAnsi="Calibri" w:cs="Calibri"/>
          <w:lang w:val="en-US"/>
        </w:rPr>
        <w:t>,</w:t>
      </w:r>
      <w:r w:rsidRPr="1159BCEA">
        <w:rPr>
          <w:rFonts w:ascii="Calibri" w:eastAsia="Calibri" w:hAnsi="Calibri" w:cs="Calibri"/>
          <w:lang w:val="en-US"/>
        </w:rPr>
        <w:t xml:space="preserve"> the Pringles Hot range offers a variety of bold flavours, including Flamin' Cheese, Mexican Chilli &amp; Lime, Smokin' BBQ Ribs, Kickin' Sour Cream, and Sweet Chilli. There’s something for everyone</w:t>
      </w:r>
      <w:r w:rsidR="00523FB3">
        <w:rPr>
          <w:rFonts w:ascii="Calibri" w:eastAsia="Calibri" w:hAnsi="Calibri" w:cs="Calibri"/>
          <w:lang w:val="en-US"/>
        </w:rPr>
        <w:t xml:space="preserve">, wherever you sit on the spice scale. </w:t>
      </w:r>
    </w:p>
    <w:p w14:paraId="0000000D" w14:textId="77777777" w:rsidR="00070BB9" w:rsidRDefault="00070BB9">
      <w:pPr>
        <w:rPr>
          <w:rFonts w:ascii="Calibri" w:eastAsia="Calibri" w:hAnsi="Calibri" w:cs="Calibri"/>
        </w:rPr>
      </w:pPr>
    </w:p>
    <w:p w14:paraId="7553F70C" w14:textId="77777777" w:rsidR="002F224C" w:rsidRPr="008872F0" w:rsidRDefault="002F224C" w:rsidP="002F224C">
      <w:pPr>
        <w:rPr>
          <w:rFonts w:ascii="Calibri" w:eastAsia="Calibri" w:hAnsi="Calibri" w:cs="Calibri"/>
          <w:bCs/>
        </w:rPr>
      </w:pPr>
      <w:r w:rsidRPr="008872F0">
        <w:rPr>
          <w:rFonts w:ascii="Calibri" w:eastAsia="Calibri" w:hAnsi="Calibri" w:cs="Calibri"/>
          <w:bCs/>
        </w:rPr>
        <w:t>Available in</w:t>
      </w:r>
      <w:r w:rsidRPr="008872F0">
        <w:rPr>
          <w:bCs/>
        </w:rPr>
        <w:t xml:space="preserve"> </w:t>
      </w:r>
      <w:r w:rsidRPr="008872F0">
        <w:rPr>
          <w:rFonts w:ascii="Calibri" w:eastAsia="Calibri" w:hAnsi="Calibri" w:cs="Calibri"/>
          <w:bCs/>
        </w:rPr>
        <w:t>160g at £2.50 RRP.</w:t>
      </w:r>
    </w:p>
    <w:p w14:paraId="00000015" w14:textId="77777777" w:rsidR="00070BB9" w:rsidRDefault="00070BB9">
      <w:pPr>
        <w:rPr>
          <w:rFonts w:ascii="Calibri" w:eastAsia="Calibri" w:hAnsi="Calibri" w:cs="Calibri"/>
          <w:b/>
        </w:rPr>
      </w:pPr>
    </w:p>
    <w:p w14:paraId="00000016" w14:textId="55D05A99" w:rsidR="00070BB9" w:rsidRDefault="00982892" w:rsidP="1159BCEA">
      <w:pPr>
        <w:rPr>
          <w:rFonts w:ascii="Calibri" w:eastAsia="Calibri" w:hAnsi="Calibri" w:cs="Calibri"/>
          <w:lang w:val="en-US"/>
        </w:rPr>
      </w:pPr>
      <w:r w:rsidRPr="005E0EC0">
        <w:rPr>
          <w:rFonts w:ascii="Calibri" w:eastAsia="Calibri" w:hAnsi="Calibri" w:cs="Calibri"/>
          <w:lang w:val="en-US"/>
        </w:rPr>
        <w:t>Seanáin</w:t>
      </w:r>
      <w:r w:rsidR="0026344F" w:rsidRPr="005E0EC0">
        <w:rPr>
          <w:rFonts w:ascii="Calibri" w:eastAsia="Calibri" w:hAnsi="Calibri" w:cs="Calibri"/>
          <w:lang w:val="en-US"/>
        </w:rPr>
        <w:t xml:space="preserve"> McGuigan, Pringles Brand Manager UKI,</w:t>
      </w:r>
      <w:r w:rsidR="00A22241" w:rsidRPr="005E0EC0">
        <w:rPr>
          <w:rFonts w:ascii="Calibri" w:eastAsia="Calibri" w:hAnsi="Calibri" w:cs="Calibri"/>
          <w:lang w:val="en-US"/>
        </w:rPr>
        <w:t xml:space="preserve"> commented: </w:t>
      </w:r>
      <w:r w:rsidR="00A22241" w:rsidRPr="1159BCEA">
        <w:rPr>
          <w:rFonts w:ascii="Calibri" w:eastAsia="Calibri" w:hAnsi="Calibri" w:cs="Calibri"/>
          <w:lang w:val="en-US"/>
        </w:rPr>
        <w:t xml:space="preserve">“Hot and spicy foods have clearly been trending </w:t>
      </w:r>
      <w:r w:rsidR="0064015F">
        <w:rPr>
          <w:rFonts w:ascii="Calibri" w:eastAsia="Calibri" w:hAnsi="Calibri" w:cs="Calibri"/>
          <w:lang w:val="en-US"/>
        </w:rPr>
        <w:t>recently</w:t>
      </w:r>
      <w:r w:rsidR="00A22241" w:rsidRPr="1159BCEA">
        <w:rPr>
          <w:rFonts w:ascii="Calibri" w:eastAsia="Calibri" w:hAnsi="Calibri" w:cs="Calibri"/>
          <w:lang w:val="en-US"/>
        </w:rPr>
        <w:t>. We’ve listened to the demand and are excited to launch Blazin’ Fried Chicken to help satisfy those spicy cravings. What better time to bring the heat than in January? We’re confident that spice-seekers are going to love it.”</w:t>
      </w:r>
    </w:p>
    <w:p w14:paraId="00000017" w14:textId="77777777" w:rsidR="00070BB9" w:rsidRDefault="00070BB9">
      <w:pPr>
        <w:rPr>
          <w:rFonts w:ascii="Calibri" w:eastAsia="Calibri" w:hAnsi="Calibri" w:cs="Calibri"/>
        </w:rPr>
      </w:pPr>
    </w:p>
    <w:p w14:paraId="00000018" w14:textId="77777777" w:rsidR="00070BB9" w:rsidRPr="009F0839" w:rsidRDefault="00A22241">
      <w:pPr>
        <w:rPr>
          <w:rFonts w:ascii="Calibri" w:eastAsia="Calibri" w:hAnsi="Calibri" w:cs="Calibri"/>
          <w:b/>
        </w:rPr>
      </w:pPr>
      <w:r w:rsidRPr="009F0839">
        <w:rPr>
          <w:rFonts w:ascii="Calibri" w:eastAsia="Calibri" w:hAnsi="Calibri" w:cs="Calibri"/>
          <w:b/>
        </w:rPr>
        <w:t>ENDS</w:t>
      </w:r>
    </w:p>
    <w:p w14:paraId="23A41589" w14:textId="77777777" w:rsidR="0004341D" w:rsidRPr="009F0839" w:rsidRDefault="0004341D">
      <w:pPr>
        <w:rPr>
          <w:rFonts w:ascii="Calibri" w:eastAsia="Calibri" w:hAnsi="Calibri" w:cs="Calibri"/>
        </w:rPr>
      </w:pPr>
    </w:p>
    <w:p w14:paraId="0000001A" w14:textId="66921976" w:rsidR="00070BB9" w:rsidRPr="009F0839" w:rsidRDefault="00A22241" w:rsidP="00523FB3">
      <w:pPr>
        <w:pStyle w:val="NoSpacing"/>
        <w:rPr>
          <w:rFonts w:ascii="Calibri" w:hAnsi="Calibri" w:cs="Calibri"/>
        </w:rPr>
      </w:pPr>
      <w:r w:rsidRPr="009F0839">
        <w:rPr>
          <w:rFonts w:ascii="Calibri" w:hAnsi="Calibri" w:cs="Calibri"/>
        </w:rPr>
        <w:t xml:space="preserve">1 Google trends, 2024 </w:t>
      </w:r>
    </w:p>
    <w:p w14:paraId="0000001B" w14:textId="253D3C24" w:rsidR="00070BB9" w:rsidRPr="009F0839" w:rsidRDefault="00A22241" w:rsidP="00523FB3">
      <w:pPr>
        <w:pStyle w:val="NoSpacing"/>
        <w:rPr>
          <w:rFonts w:ascii="Calibri" w:hAnsi="Calibri" w:cs="Calibri"/>
        </w:rPr>
      </w:pPr>
      <w:r w:rsidRPr="009F0839">
        <w:rPr>
          <w:rFonts w:ascii="Calibri" w:hAnsi="Calibri" w:cs="Calibri"/>
        </w:rPr>
        <w:t>2</w:t>
      </w:r>
      <w:r w:rsidR="00F53D77" w:rsidRPr="009F0839">
        <w:rPr>
          <w:rFonts w:ascii="Calibri" w:hAnsi="Calibri" w:cs="Calibri"/>
        </w:rPr>
        <w:t xml:space="preserve"> </w:t>
      </w:r>
      <w:r w:rsidR="00A11DA7" w:rsidRPr="009F0839">
        <w:rPr>
          <w:rFonts w:ascii="Calibri" w:hAnsi="Calibri" w:cs="Calibri"/>
        </w:rPr>
        <w:t xml:space="preserve">IRI MAT TY vs 4YA, August 23 </w:t>
      </w:r>
    </w:p>
    <w:p w14:paraId="0000001C" w14:textId="3938F557" w:rsidR="00070BB9" w:rsidRPr="009F0839" w:rsidRDefault="00A22241" w:rsidP="00523FB3">
      <w:pPr>
        <w:pStyle w:val="NoSpacing"/>
        <w:rPr>
          <w:rFonts w:ascii="Calibri" w:hAnsi="Calibri" w:cs="Calibri"/>
        </w:rPr>
      </w:pPr>
      <w:r w:rsidRPr="009F0839">
        <w:rPr>
          <w:rFonts w:ascii="Calibri" w:hAnsi="Calibri" w:cs="Calibri"/>
        </w:rPr>
        <w:t xml:space="preserve">3 </w:t>
      </w:r>
      <w:r w:rsidR="00A11DA7" w:rsidRPr="009F0839">
        <w:rPr>
          <w:rFonts w:ascii="Calibri" w:hAnsi="Calibri" w:cs="Calibri"/>
        </w:rPr>
        <w:t>Mane M2P online survey, Sept 23</w:t>
      </w:r>
    </w:p>
    <w:p w14:paraId="7C513D49" w14:textId="77777777" w:rsidR="003C6A03" w:rsidRPr="009F0839" w:rsidRDefault="003C6A03" w:rsidP="00523FB3">
      <w:pPr>
        <w:pStyle w:val="NoSpacing"/>
        <w:rPr>
          <w:rFonts w:ascii="Calibri" w:hAnsi="Calibri" w:cs="Calibri"/>
        </w:rPr>
      </w:pPr>
    </w:p>
    <w:p w14:paraId="17C89157" w14:textId="40074444" w:rsidR="003C6A03" w:rsidRPr="009F0839" w:rsidRDefault="003C6A03" w:rsidP="00523FB3">
      <w:pPr>
        <w:pStyle w:val="NoSpacing"/>
        <w:rPr>
          <w:rFonts w:ascii="Calibri" w:hAnsi="Calibri" w:cs="Calibri"/>
          <w:b/>
          <w:bCs/>
        </w:rPr>
      </w:pPr>
      <w:r w:rsidRPr="009F0839">
        <w:rPr>
          <w:rFonts w:ascii="Calibri" w:hAnsi="Calibri" w:cs="Calibri"/>
          <w:b/>
          <w:bCs/>
        </w:rPr>
        <w:t>Notes to Editors</w:t>
      </w:r>
    </w:p>
    <w:p w14:paraId="3EC1D6B3" w14:textId="77777777" w:rsidR="003C6A03" w:rsidRPr="009F0839" w:rsidRDefault="003C6A03" w:rsidP="00523FB3">
      <w:pPr>
        <w:pStyle w:val="NoSpacing"/>
        <w:rPr>
          <w:rFonts w:ascii="Calibri" w:hAnsi="Calibri" w:cs="Calibri"/>
        </w:rPr>
      </w:pPr>
    </w:p>
    <w:p w14:paraId="0000001D" w14:textId="2E6A54EB" w:rsidR="00070BB9" w:rsidRPr="009F0839" w:rsidRDefault="00AF33E9">
      <w:pPr>
        <w:rPr>
          <w:rFonts w:ascii="Calibri" w:eastAsia="Calibri" w:hAnsi="Calibri" w:cs="Calibri"/>
          <w:lang w:val="en-US"/>
        </w:rPr>
      </w:pPr>
      <w:r w:rsidRPr="009F0839">
        <w:rPr>
          <w:rFonts w:ascii="Calibri" w:eastAsia="Calibri" w:hAnsi="Calibri" w:cs="Calibri"/>
          <w:lang w:val="en-US"/>
        </w:rPr>
        <w:t xml:space="preserve">In addition to Blazin’ Fried Chicken, </w:t>
      </w:r>
      <w:r w:rsidRPr="009F0839">
        <w:rPr>
          <w:rFonts w:ascii="Calibri" w:eastAsia="Calibri" w:hAnsi="Calibri" w:cs="Calibri"/>
          <w:lang w:val="en-US"/>
        </w:rPr>
        <w:t xml:space="preserve">the following flavours </w:t>
      </w:r>
      <w:r w:rsidR="003B3698" w:rsidRPr="009F0839">
        <w:rPr>
          <w:rFonts w:ascii="Calibri" w:eastAsia="Calibri" w:hAnsi="Calibri" w:cs="Calibri"/>
          <w:lang w:val="en-US"/>
        </w:rPr>
        <w:t xml:space="preserve">from the Hot range </w:t>
      </w:r>
      <w:r w:rsidRPr="009F0839">
        <w:rPr>
          <w:rFonts w:ascii="Calibri" w:eastAsia="Calibri" w:hAnsi="Calibri" w:cs="Calibri"/>
          <w:lang w:val="en-US"/>
        </w:rPr>
        <w:t>are also non-HF</w:t>
      </w:r>
      <w:r w:rsidR="003B3698" w:rsidRPr="009F0839">
        <w:rPr>
          <w:rFonts w:ascii="Calibri" w:eastAsia="Calibri" w:hAnsi="Calibri" w:cs="Calibri"/>
          <w:lang w:val="en-US"/>
        </w:rPr>
        <w:t xml:space="preserve">SS: </w:t>
      </w:r>
      <w:r w:rsidRPr="009F0839">
        <w:rPr>
          <w:rFonts w:ascii="Calibri" w:eastAsia="Calibri" w:hAnsi="Calibri" w:cs="Calibri"/>
          <w:lang w:val="en-US"/>
        </w:rPr>
        <w:t>Flamin' Cheese, Mexican Chilli &amp; Lime, Smokin' BBQ Ribs, Kickin' Sour Cream</w:t>
      </w:r>
      <w:r w:rsidR="009F0839" w:rsidRPr="009F0839">
        <w:rPr>
          <w:rFonts w:ascii="Calibri" w:eastAsia="Calibri" w:hAnsi="Calibri" w:cs="Calibri"/>
          <w:lang w:val="en-US"/>
        </w:rPr>
        <w:t>.</w:t>
      </w:r>
    </w:p>
    <w:sectPr w:rsidR="00070BB9" w:rsidRPr="009F08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B9"/>
    <w:rsid w:val="00005AF5"/>
    <w:rsid w:val="0004341D"/>
    <w:rsid w:val="00070BB9"/>
    <w:rsid w:val="00080414"/>
    <w:rsid w:val="000A4FCF"/>
    <w:rsid w:val="00123B38"/>
    <w:rsid w:val="00220F9C"/>
    <w:rsid w:val="0026344F"/>
    <w:rsid w:val="002C37BA"/>
    <w:rsid w:val="002F224C"/>
    <w:rsid w:val="003A0E9A"/>
    <w:rsid w:val="003B3698"/>
    <w:rsid w:val="003C0DBF"/>
    <w:rsid w:val="003C6A03"/>
    <w:rsid w:val="003F55B3"/>
    <w:rsid w:val="00441D9F"/>
    <w:rsid w:val="004859A6"/>
    <w:rsid w:val="004940E1"/>
    <w:rsid w:val="00496B26"/>
    <w:rsid w:val="00523FB3"/>
    <w:rsid w:val="005C351F"/>
    <w:rsid w:val="005E0EC0"/>
    <w:rsid w:val="005E1ECC"/>
    <w:rsid w:val="0064015F"/>
    <w:rsid w:val="00642B38"/>
    <w:rsid w:val="006E3AA9"/>
    <w:rsid w:val="00702A0B"/>
    <w:rsid w:val="0073485C"/>
    <w:rsid w:val="00736640"/>
    <w:rsid w:val="00760532"/>
    <w:rsid w:val="007B185D"/>
    <w:rsid w:val="007E7D11"/>
    <w:rsid w:val="008C2FD2"/>
    <w:rsid w:val="008C559F"/>
    <w:rsid w:val="008D784D"/>
    <w:rsid w:val="00982892"/>
    <w:rsid w:val="0099771C"/>
    <w:rsid w:val="009F0839"/>
    <w:rsid w:val="00A11DA7"/>
    <w:rsid w:val="00A22241"/>
    <w:rsid w:val="00A745B8"/>
    <w:rsid w:val="00AA5372"/>
    <w:rsid w:val="00AD5E9D"/>
    <w:rsid w:val="00AF33E9"/>
    <w:rsid w:val="00D17125"/>
    <w:rsid w:val="00D27F9C"/>
    <w:rsid w:val="00E72C3A"/>
    <w:rsid w:val="00EB7F74"/>
    <w:rsid w:val="00EE2304"/>
    <w:rsid w:val="00F221CC"/>
    <w:rsid w:val="00F53D77"/>
    <w:rsid w:val="09B30162"/>
    <w:rsid w:val="1159BCEA"/>
    <w:rsid w:val="16B71B94"/>
    <w:rsid w:val="2C7DA60F"/>
    <w:rsid w:val="3EB70027"/>
    <w:rsid w:val="43007E89"/>
    <w:rsid w:val="50941E60"/>
    <w:rsid w:val="6BAAA3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F21E"/>
  <w15:docId w15:val="{243F2E41-9A19-48C1-8B5E-1FCF417C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53D77"/>
    <w:pPr>
      <w:spacing w:line="240" w:lineRule="auto"/>
    </w:pPr>
  </w:style>
  <w:style w:type="character" w:styleId="CommentReference">
    <w:name w:val="annotation reference"/>
    <w:basedOn w:val="DefaultParagraphFont"/>
    <w:uiPriority w:val="99"/>
    <w:semiHidden/>
    <w:unhideWhenUsed/>
    <w:rsid w:val="00F53D77"/>
    <w:rPr>
      <w:sz w:val="16"/>
      <w:szCs w:val="16"/>
    </w:rPr>
  </w:style>
  <w:style w:type="paragraph" w:styleId="CommentText">
    <w:name w:val="annotation text"/>
    <w:basedOn w:val="Normal"/>
    <w:link w:val="CommentTextChar"/>
    <w:uiPriority w:val="99"/>
    <w:unhideWhenUsed/>
    <w:rsid w:val="00F53D77"/>
    <w:pPr>
      <w:spacing w:line="240" w:lineRule="auto"/>
    </w:pPr>
    <w:rPr>
      <w:sz w:val="20"/>
      <w:szCs w:val="20"/>
    </w:rPr>
  </w:style>
  <w:style w:type="character" w:customStyle="1" w:styleId="CommentTextChar">
    <w:name w:val="Comment Text Char"/>
    <w:basedOn w:val="DefaultParagraphFont"/>
    <w:link w:val="CommentText"/>
    <w:uiPriority w:val="99"/>
    <w:rsid w:val="00F53D77"/>
    <w:rPr>
      <w:sz w:val="20"/>
      <w:szCs w:val="20"/>
    </w:rPr>
  </w:style>
  <w:style w:type="paragraph" w:styleId="CommentSubject">
    <w:name w:val="annotation subject"/>
    <w:basedOn w:val="CommentText"/>
    <w:next w:val="CommentText"/>
    <w:link w:val="CommentSubjectChar"/>
    <w:uiPriority w:val="99"/>
    <w:semiHidden/>
    <w:unhideWhenUsed/>
    <w:rsid w:val="00F53D77"/>
    <w:rPr>
      <w:b/>
      <w:bCs/>
    </w:rPr>
  </w:style>
  <w:style w:type="character" w:customStyle="1" w:styleId="CommentSubjectChar">
    <w:name w:val="Comment Subject Char"/>
    <w:basedOn w:val="CommentTextChar"/>
    <w:link w:val="CommentSubject"/>
    <w:uiPriority w:val="99"/>
    <w:semiHidden/>
    <w:rsid w:val="00F53D77"/>
    <w:rPr>
      <w:b/>
      <w:bCs/>
      <w:sz w:val="20"/>
      <w:szCs w:val="20"/>
    </w:rPr>
  </w:style>
  <w:style w:type="paragraph" w:styleId="NoSpacing">
    <w:name w:val="No Spacing"/>
    <w:uiPriority w:val="1"/>
    <w:qFormat/>
    <w:rsid w:val="00F53D77"/>
    <w:pPr>
      <w:spacing w:line="240" w:lineRule="auto"/>
    </w:pPr>
  </w:style>
  <w:style w:type="character" w:styleId="Mention">
    <w:name w:val="Mention"/>
    <w:basedOn w:val="DefaultParagraphFont"/>
    <w:uiPriority w:val="99"/>
    <w:unhideWhenUsed/>
    <w:rsid w:val="005E1E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3.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90c6f810ade096f3e9b7224157933246">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e7588c444ed51e065c81230fbd144669"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6AF4-5D90-447A-A4C3-8BEFF70AC7FF}">
  <ds:schemaRefs>
    <ds:schemaRef ds:uri="http://schemas.microsoft.com/sharepoint/v3/contenttype/forms"/>
  </ds:schemaRefs>
</ds:datastoreItem>
</file>

<file path=customXml/itemProps2.xml><?xml version="1.0" encoding="utf-8"?>
<ds:datastoreItem xmlns:ds="http://schemas.openxmlformats.org/officeDocument/2006/customXml" ds:itemID="{DCBEE45A-22B5-44B5-AFA9-D45BC6DD6B3C}">
  <ds:schemaRefs>
    <ds:schemaRef ds:uri="http://schemas.microsoft.com/office/2006/metadata/properties"/>
    <ds:schemaRef ds:uri="http://schemas.microsoft.com/office/infopath/2007/PartnerControls"/>
    <ds:schemaRef ds:uri="20433405-6474-4446-91ef-30cd89348527"/>
    <ds:schemaRef ds:uri="4d839cb7-58d3-44a6-bed5-dc4f5f6616d5"/>
    <ds:schemaRef ds:uri="fe638dce-54a2-4287-9092-2012a7029065"/>
  </ds:schemaRefs>
</ds:datastoreItem>
</file>

<file path=customXml/itemProps3.xml><?xml version="1.0" encoding="utf-8"?>
<ds:datastoreItem xmlns:ds="http://schemas.openxmlformats.org/officeDocument/2006/customXml" ds:itemID="{C8CD9746-E377-4C99-9829-54F44378B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405-6474-4446-91ef-30cd89348527"/>
    <ds:schemaRef ds:uri="4d839cb7-58d3-44a6-bed5-dc4f5f6616d5"/>
    <ds:schemaRef ds:uri="fe638dce-54a2-4287-9092-2012a7029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A5CF9-BB7B-4693-AFAC-A405E2D5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Emma</dc:creator>
  <cp:lastModifiedBy>Nelson, Emma</cp:lastModifiedBy>
  <cp:revision>2</cp:revision>
  <dcterms:created xsi:type="dcterms:W3CDTF">2024-12-18T11:27:00Z</dcterms:created>
  <dcterms:modified xsi:type="dcterms:W3CDTF">2024-12-18T11:27:00Z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0x010100933A26B93E4CBA4DB5CC90AC5E18407A00DAE522D459489048B74F6E62F5ADB6DA</vt:lpwstr>
  </property>
  <property fmtid="{D5CDD505-2E9C-101B-9397-08002B2CF9AE}" pid="3" name="Topic">
    <vt:lpwstr/>
  </property>
  <property fmtid="{D5CDD505-2E9C-101B-9397-08002B2CF9AE}" pid="4" name="KLCountry">
    <vt:lpwstr/>
  </property>
  <property fmtid="{D5CDD505-2E9C-101B-9397-08002B2CF9AE}" pid="5" name="MediaServiceImageTags">
    <vt:lpwstr/>
  </property>
  <property fmtid="{D5CDD505-2E9C-101B-9397-08002B2CF9AE}" pid="6" name="Team">
    <vt:lpwstr>1;#Corporate Affairs|4b0b3896-77c1-4b36-a8c3-4c36dd3fc551</vt:lpwstr>
  </property>
  <property fmtid="{D5CDD505-2E9C-101B-9397-08002B2CF9AE}" pid="7" name="ResourceType">
    <vt:lpwstr/>
  </property>
  <property fmtid="{D5CDD505-2E9C-101B-9397-08002B2CF9AE}" pid="8" name="KLRegion">
    <vt:lpwstr>3;#Europe|f9edaf7e-f148-44a9-ad67-f6ce299365c6</vt:lpwstr>
  </property>
  <property fmtid="{D5CDD505-2E9C-101B-9397-08002B2CF9AE}" pid="9" name="TeamType">
    <vt:lpwstr>2;#Team|f1123b6a-c946-4dd8-9fe4-a4ee1819ca3a</vt:lpwstr>
  </property>
</Properties>
</file>