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CF56" w14:textId="0CCF57A8" w:rsidR="00A2377E" w:rsidRPr="00C60F0D" w:rsidRDefault="00A2377E" w:rsidP="00A2377E">
      <w:pPr>
        <w:shd w:val="clear" w:color="auto" w:fill="FFFFFF" w:themeFill="background1"/>
        <w:spacing w:after="300" w:line="264" w:lineRule="atLeast"/>
        <w:jc w:val="center"/>
        <w:textAlignment w:val="baseline"/>
        <w:outlineLvl w:val="0"/>
        <w:rPr>
          <w:rFonts w:ascii="Gilroy ExtraBold" w:eastAsia="Times New Roman" w:hAnsi="Gilroy ExtraBold" w:cs="Arial"/>
          <w:b/>
          <w:bCs/>
          <w:color w:val="333333"/>
          <w:kern w:val="36"/>
          <w:sz w:val="28"/>
          <w:szCs w:val="28"/>
          <w:lang w:eastAsia="en-GB"/>
        </w:rPr>
      </w:pPr>
      <w:r w:rsidRPr="00C60F0D">
        <w:rPr>
          <w:rFonts w:ascii="Gilroy ExtraBold" w:eastAsia="Times New Roman" w:hAnsi="Gilroy ExtraBold" w:cs="Arial"/>
          <w:b/>
          <w:bCs/>
          <w:color w:val="333333"/>
          <w:kern w:val="36"/>
          <w:sz w:val="28"/>
          <w:szCs w:val="28"/>
          <w:lang w:eastAsia="en-GB"/>
        </w:rPr>
        <w:t xml:space="preserve">A BREAKFAST CLUB IN </w:t>
      </w:r>
      <w:r w:rsidRPr="00A2377E">
        <w:rPr>
          <w:rFonts w:ascii="Gilroy ExtraBold" w:eastAsia="Times New Roman" w:hAnsi="Gilroy ExtraBold" w:cs="Arial"/>
          <w:b/>
          <w:bCs/>
          <w:kern w:val="36"/>
          <w:sz w:val="28"/>
          <w:szCs w:val="28"/>
          <w:lang w:eastAsia="en-GB"/>
        </w:rPr>
        <w:t>CHEADLE</w:t>
      </w:r>
      <w:r w:rsidRPr="00C60F0D">
        <w:rPr>
          <w:rFonts w:ascii="Gilroy ExtraBold" w:eastAsia="Times New Roman" w:hAnsi="Gilroy ExtraBold" w:cs="Arial"/>
          <w:b/>
          <w:bCs/>
          <w:color w:val="FF0000"/>
          <w:kern w:val="36"/>
          <w:sz w:val="28"/>
          <w:szCs w:val="28"/>
          <w:lang w:eastAsia="en-GB"/>
        </w:rPr>
        <w:t xml:space="preserve"> </w:t>
      </w:r>
      <w:r>
        <w:rPr>
          <w:rFonts w:ascii="Gilroy ExtraBold" w:eastAsia="Times New Roman" w:hAnsi="Gilroy ExtraBold" w:cs="Arial"/>
          <w:b/>
          <w:bCs/>
          <w:color w:val="333333"/>
          <w:kern w:val="36"/>
          <w:sz w:val="28"/>
          <w:szCs w:val="28"/>
          <w:lang w:eastAsia="en-GB"/>
        </w:rPr>
        <w:t>HAS BEEN SHORTLISTED</w:t>
      </w:r>
      <w:r w:rsidRPr="00C60F0D">
        <w:rPr>
          <w:rFonts w:ascii="Gilroy ExtraBold" w:eastAsia="Times New Roman" w:hAnsi="Gilroy ExtraBold" w:cs="Arial"/>
          <w:b/>
          <w:bCs/>
          <w:color w:val="333333"/>
          <w:kern w:val="36"/>
          <w:sz w:val="28"/>
          <w:szCs w:val="28"/>
          <w:lang w:eastAsia="en-GB"/>
        </w:rPr>
        <w:t xml:space="preserve"> </w:t>
      </w:r>
      <w:r>
        <w:rPr>
          <w:rFonts w:ascii="Gilroy ExtraBold" w:eastAsia="Times New Roman" w:hAnsi="Gilroy ExtraBold" w:cs="Arial"/>
          <w:b/>
          <w:bCs/>
          <w:color w:val="333333"/>
          <w:kern w:val="36"/>
          <w:sz w:val="28"/>
          <w:szCs w:val="28"/>
          <w:lang w:eastAsia="en-GB"/>
        </w:rPr>
        <w:t>IN THE ANNUAL KELLOGG’S BREAKFAST CLUB AWARDS</w:t>
      </w:r>
    </w:p>
    <w:p w14:paraId="0C6DFE3F" w14:textId="6561BAB9" w:rsidR="00A2377E" w:rsidRPr="00C60F0D" w:rsidRDefault="00A2377E" w:rsidP="00A2377E">
      <w:pPr>
        <w:pStyle w:val="NormalWeb"/>
        <w:shd w:val="clear" w:color="auto" w:fill="FFFFFF"/>
        <w:spacing w:before="0" w:beforeAutospacing="0" w:after="0" w:afterAutospacing="0"/>
        <w:textAlignment w:val="baseline"/>
        <w:rPr>
          <w:rFonts w:ascii="Gilroy Medium" w:hAnsi="Gilroy Medium" w:cs="Arial"/>
          <w:bCs/>
          <w:bdr w:val="none" w:sz="0" w:space="0" w:color="auto" w:frame="1"/>
        </w:rPr>
      </w:pPr>
      <w:r w:rsidRPr="00C60F0D">
        <w:rPr>
          <w:rStyle w:val="Strong"/>
          <w:rFonts w:ascii="Gilroy Medium" w:hAnsi="Gilroy Medium" w:cs="Arial"/>
          <w:bdr w:val="none" w:sz="0" w:space="0" w:color="auto" w:frame="1"/>
        </w:rPr>
        <w:t xml:space="preserve">A school in </w:t>
      </w:r>
      <w:r w:rsidRPr="00A2377E">
        <w:rPr>
          <w:rStyle w:val="Strong"/>
          <w:rFonts w:ascii="Gilroy Medium" w:hAnsi="Gilroy Medium" w:cs="Arial"/>
          <w:bdr w:val="none" w:sz="0" w:space="0" w:color="auto" w:frame="1"/>
        </w:rPr>
        <w:t>Cheadle</w:t>
      </w:r>
      <w:r>
        <w:rPr>
          <w:rStyle w:val="Strong"/>
          <w:rFonts w:ascii="Gilroy Medium" w:hAnsi="Gilroy Medium" w:cs="Arial"/>
          <w:color w:val="FF0000"/>
          <w:bdr w:val="none" w:sz="0" w:space="0" w:color="auto" w:frame="1"/>
        </w:rPr>
        <w:t xml:space="preserve"> </w:t>
      </w:r>
      <w:r w:rsidRPr="00C60F0D">
        <w:rPr>
          <w:rStyle w:val="Strong"/>
          <w:rFonts w:ascii="Gilroy Medium" w:hAnsi="Gilroy Medium" w:cs="Arial"/>
          <w:bdr w:val="none" w:sz="0" w:space="0" w:color="auto" w:frame="1"/>
        </w:rPr>
        <w:t xml:space="preserve">has been shortlisted as a finalist for </w:t>
      </w:r>
      <w:r w:rsidRPr="00C60F0D">
        <w:rPr>
          <w:rFonts w:ascii="Gilroy Medium" w:hAnsi="Gilroy Medium" w:cs="Arial"/>
          <w:b/>
          <w:bCs/>
        </w:rPr>
        <w:t>the Best Breakfast Club in</w:t>
      </w:r>
      <w:r w:rsidRPr="00C60F0D">
        <w:rPr>
          <w:rStyle w:val="Strong"/>
          <w:rFonts w:ascii="Gilroy Medium" w:hAnsi="Gilroy Medium" w:cs="Arial"/>
          <w:bdr w:val="none" w:sz="0" w:space="0" w:color="auto" w:frame="1"/>
        </w:rPr>
        <w:t xml:space="preserve"> the </w:t>
      </w:r>
      <w:r w:rsidRPr="00A2377E">
        <w:rPr>
          <w:rStyle w:val="Strong"/>
          <w:rFonts w:ascii="Gilroy Medium" w:hAnsi="Gilroy Medium" w:cs="Arial"/>
          <w:bdr w:val="none" w:sz="0" w:space="0" w:color="auto" w:frame="1"/>
        </w:rPr>
        <w:t xml:space="preserve">North West </w:t>
      </w:r>
      <w:r w:rsidRPr="00C60F0D">
        <w:rPr>
          <w:rStyle w:val="Strong"/>
          <w:rFonts w:ascii="Gilroy Medium" w:hAnsi="Gilroy Medium" w:cs="Arial"/>
          <w:bdr w:val="none" w:sz="0" w:space="0" w:color="auto" w:frame="1"/>
        </w:rPr>
        <w:t xml:space="preserve">as part of Kellogg’s annual </w:t>
      </w:r>
      <w:r>
        <w:rPr>
          <w:rStyle w:val="Strong"/>
          <w:rFonts w:ascii="Gilroy Medium" w:hAnsi="Gilroy Medium" w:cs="Arial"/>
          <w:bdr w:val="none" w:sz="0" w:space="0" w:color="auto" w:frame="1"/>
        </w:rPr>
        <w:t>a</w:t>
      </w:r>
      <w:r w:rsidRPr="00C60F0D">
        <w:rPr>
          <w:rStyle w:val="Strong"/>
          <w:rFonts w:ascii="Gilroy Medium" w:hAnsi="Gilroy Medium" w:cs="Arial"/>
          <w:bdr w:val="none" w:sz="0" w:space="0" w:color="auto" w:frame="1"/>
        </w:rPr>
        <w:t>wards.</w:t>
      </w:r>
    </w:p>
    <w:p w14:paraId="72BF6EDB" w14:textId="77777777" w:rsidR="00A2377E" w:rsidRPr="00375423" w:rsidRDefault="00A2377E" w:rsidP="00A2377E">
      <w:pPr>
        <w:pStyle w:val="NormalWeb"/>
        <w:shd w:val="clear" w:color="auto" w:fill="FFFFFF"/>
        <w:spacing w:before="0" w:beforeAutospacing="0" w:after="0" w:afterAutospacing="0"/>
        <w:textAlignment w:val="baseline"/>
        <w:rPr>
          <w:rFonts w:ascii="Arial" w:hAnsi="Arial" w:cs="Arial"/>
        </w:rPr>
      </w:pPr>
    </w:p>
    <w:p w14:paraId="350CBBB3" w14:textId="21F7A0E2" w:rsidR="00A2377E" w:rsidRPr="00C60F0D" w:rsidRDefault="00A2377E" w:rsidP="00A2377E">
      <w:pPr>
        <w:pStyle w:val="NormalWeb"/>
        <w:shd w:val="clear" w:color="auto" w:fill="FFFFFF"/>
        <w:spacing w:before="0" w:beforeAutospacing="0" w:after="0" w:afterAutospacing="0"/>
        <w:textAlignment w:val="baseline"/>
        <w:rPr>
          <w:rFonts w:ascii="Gilroy Medium" w:hAnsi="Gilroy Medium" w:cs="Arial"/>
        </w:rPr>
      </w:pPr>
      <w:r w:rsidRPr="00C60F0D">
        <w:rPr>
          <w:rFonts w:ascii="Gilroy Medium" w:hAnsi="Gilroy Medium" w:cs="Arial"/>
        </w:rPr>
        <w:t xml:space="preserve">If it wins, </w:t>
      </w:r>
      <w:r w:rsidRPr="00A2377E">
        <w:rPr>
          <w:rFonts w:ascii="Gilroy Medium" w:hAnsi="Gilroy Medium" w:cs="Arial"/>
        </w:rPr>
        <w:t>Cheadle Heath Primary School</w:t>
      </w:r>
      <w:r w:rsidRPr="00A2377E">
        <w:rPr>
          <w:rFonts w:ascii="Gilroy Medium" w:hAnsi="Gilroy Medium" w:cs="Arial"/>
        </w:rPr>
        <w:t xml:space="preserve"> </w:t>
      </w:r>
      <w:r w:rsidRPr="00C60F0D">
        <w:rPr>
          <w:rFonts w:ascii="Gilroy Medium" w:hAnsi="Gilroy Medium" w:cs="Arial"/>
        </w:rPr>
        <w:t>will receive a £1,000 cash prize, plus an invitation to the Houses of Parliament, where the celebratory event is held. The Kellogg’s Breakfast Club Awards champion the inspiring work that goes on in schools up and down the country.</w:t>
      </w:r>
    </w:p>
    <w:p w14:paraId="44898A7C" w14:textId="77777777" w:rsidR="00A2377E" w:rsidRPr="00C60F0D" w:rsidRDefault="00A2377E" w:rsidP="00A2377E">
      <w:pPr>
        <w:spacing w:after="0"/>
        <w:rPr>
          <w:rFonts w:ascii="Gilroy Medium" w:hAnsi="Gilroy Medium" w:cs="Arial"/>
          <w:color w:val="333333"/>
          <w:sz w:val="24"/>
          <w:szCs w:val="24"/>
        </w:rPr>
      </w:pPr>
    </w:p>
    <w:p w14:paraId="6B928352" w14:textId="719A0125" w:rsidR="00A2377E" w:rsidRPr="00C60F0D" w:rsidRDefault="00A2377E" w:rsidP="00A2377E">
      <w:pPr>
        <w:pStyle w:val="NormalWeb"/>
        <w:shd w:val="clear" w:color="auto" w:fill="FFFFFF"/>
        <w:spacing w:before="0" w:beforeAutospacing="0" w:after="0" w:afterAutospacing="0"/>
        <w:textAlignment w:val="baseline"/>
        <w:rPr>
          <w:rFonts w:ascii="Gilroy Medium" w:hAnsi="Gilroy Medium" w:cs="Arial"/>
          <w:color w:val="333333"/>
        </w:rPr>
      </w:pPr>
      <w:r w:rsidRPr="00C60F0D">
        <w:rPr>
          <w:rFonts w:ascii="Gilroy Medium" w:hAnsi="Gilroy Medium" w:cs="Arial"/>
        </w:rPr>
        <w:t xml:space="preserve">Around </w:t>
      </w:r>
      <w:r w:rsidRPr="00A2377E">
        <w:rPr>
          <w:rFonts w:ascii="Gilroy Medium" w:hAnsi="Gilroy Medium" w:cs="Arial"/>
        </w:rPr>
        <w:t>40</w:t>
      </w:r>
      <w:r w:rsidRPr="00C60F0D">
        <w:rPr>
          <w:rFonts w:ascii="Gilroy Medium" w:hAnsi="Gilroy Medium" w:cs="Arial"/>
          <w:color w:val="FF0000"/>
        </w:rPr>
        <w:t xml:space="preserve"> </w:t>
      </w:r>
      <w:r w:rsidRPr="00C60F0D">
        <w:rPr>
          <w:rFonts w:ascii="Gilroy Medium" w:hAnsi="Gilroy Medium" w:cs="Arial"/>
        </w:rPr>
        <w:t xml:space="preserve">children attend the breakfast club every morning before school. The club welcomes all children with food, </w:t>
      </w:r>
      <w:proofErr w:type="gramStart"/>
      <w:r w:rsidRPr="00C60F0D">
        <w:rPr>
          <w:rFonts w:ascii="Gilroy Medium" w:hAnsi="Gilroy Medium" w:cs="Arial"/>
        </w:rPr>
        <w:t>company</w:t>
      </w:r>
      <w:proofErr w:type="gramEnd"/>
      <w:r w:rsidRPr="00C60F0D">
        <w:rPr>
          <w:rFonts w:ascii="Gilroy Medium" w:hAnsi="Gilroy Medium" w:cs="Arial"/>
        </w:rPr>
        <w:t xml:space="preserve"> and conversation, creating a safe atmosphere that students carry with them throughout the day.</w:t>
      </w:r>
    </w:p>
    <w:p w14:paraId="6EC4DD8B" w14:textId="77777777" w:rsidR="00A2377E" w:rsidRPr="00C60F0D" w:rsidRDefault="00A2377E" w:rsidP="00A2377E">
      <w:pPr>
        <w:spacing w:after="0"/>
        <w:rPr>
          <w:rFonts w:ascii="Gilroy Medium" w:hAnsi="Gilroy Medium" w:cs="Arial"/>
          <w:sz w:val="24"/>
          <w:szCs w:val="24"/>
        </w:rPr>
      </w:pPr>
    </w:p>
    <w:p w14:paraId="02EF4F57" w14:textId="77777777" w:rsidR="00A2377E" w:rsidRPr="00A2377E" w:rsidRDefault="00A2377E" w:rsidP="00A2377E">
      <w:pPr>
        <w:spacing w:after="0"/>
        <w:rPr>
          <w:rFonts w:ascii="Gilroy Medium" w:hAnsi="Gilroy Medium" w:cs="Arial"/>
          <w:sz w:val="24"/>
          <w:szCs w:val="24"/>
        </w:rPr>
      </w:pPr>
      <w:r w:rsidRPr="00A2377E">
        <w:rPr>
          <w:rFonts w:ascii="Gilroy Medium" w:hAnsi="Gilroy Medium" w:cs="Arial"/>
          <w:sz w:val="24"/>
          <w:szCs w:val="24"/>
        </w:rPr>
        <w:t xml:space="preserve">Emma Topping from Cheadle Heath Primary School said: “We have been running our Breakfast Club for twenty-three years and have seen firsthand the wonderful benefits it has had for both pupils and parents. </w:t>
      </w:r>
    </w:p>
    <w:p w14:paraId="31C35CAD" w14:textId="77777777" w:rsidR="00A2377E" w:rsidRPr="00A2377E" w:rsidRDefault="00A2377E" w:rsidP="00A2377E">
      <w:pPr>
        <w:spacing w:after="0"/>
        <w:rPr>
          <w:rFonts w:ascii="Gilroy Medium" w:hAnsi="Gilroy Medium" w:cs="Arial"/>
          <w:sz w:val="24"/>
          <w:szCs w:val="24"/>
        </w:rPr>
      </w:pPr>
    </w:p>
    <w:p w14:paraId="2EC728CD" w14:textId="77777777" w:rsidR="00A2377E" w:rsidRPr="00A2377E" w:rsidRDefault="00A2377E" w:rsidP="00A2377E">
      <w:pPr>
        <w:spacing w:after="0"/>
        <w:rPr>
          <w:rFonts w:ascii="Gilroy Medium" w:hAnsi="Gilroy Medium" w:cs="Arial"/>
          <w:sz w:val="24"/>
          <w:szCs w:val="24"/>
        </w:rPr>
      </w:pPr>
      <w:r w:rsidRPr="00A2377E">
        <w:rPr>
          <w:rFonts w:ascii="Gilroy Medium" w:hAnsi="Gilroy Medium" w:cs="Arial"/>
          <w:sz w:val="24"/>
          <w:szCs w:val="24"/>
        </w:rPr>
        <w:t xml:space="preserve">“We're incredibly proud to be shortlisted for this year’s Kellogg’s Breakfast Club Awards. Writing our entry gave us the opportunity to celebrate the fantastic children who attend every morning, not to mention the hard-working staff. </w:t>
      </w:r>
    </w:p>
    <w:p w14:paraId="297503AF" w14:textId="77777777" w:rsidR="00A2377E" w:rsidRPr="00A2377E" w:rsidRDefault="00A2377E" w:rsidP="00A2377E">
      <w:pPr>
        <w:spacing w:after="0"/>
        <w:rPr>
          <w:rFonts w:ascii="Gilroy Medium" w:hAnsi="Gilroy Medium" w:cs="Arial"/>
          <w:sz w:val="24"/>
          <w:szCs w:val="24"/>
        </w:rPr>
      </w:pPr>
    </w:p>
    <w:p w14:paraId="091B27CB" w14:textId="77777777" w:rsidR="00A2377E" w:rsidRPr="00A2377E" w:rsidRDefault="00A2377E" w:rsidP="00A2377E">
      <w:pPr>
        <w:spacing w:after="0"/>
        <w:rPr>
          <w:rFonts w:ascii="Gilroy Medium" w:hAnsi="Gilroy Medium" w:cs="Arial"/>
          <w:sz w:val="24"/>
          <w:szCs w:val="24"/>
        </w:rPr>
      </w:pPr>
      <w:r w:rsidRPr="00A2377E">
        <w:rPr>
          <w:rFonts w:ascii="Gilroy Medium" w:hAnsi="Gilroy Medium" w:cs="Arial"/>
          <w:sz w:val="24"/>
          <w:szCs w:val="24"/>
        </w:rPr>
        <w:t xml:space="preserve">“If we’re lucky enough to win the award for Best Breakfast Club in the North West, we would spend the prize money on additional nutritious food items as well as educational resources and materials. </w:t>
      </w:r>
    </w:p>
    <w:p w14:paraId="71D25AB4" w14:textId="77777777" w:rsidR="00A2377E" w:rsidRPr="00A2377E" w:rsidRDefault="00A2377E" w:rsidP="00A2377E">
      <w:pPr>
        <w:spacing w:after="0"/>
        <w:rPr>
          <w:rFonts w:ascii="Gilroy Medium" w:hAnsi="Gilroy Medium" w:cs="Arial"/>
          <w:sz w:val="24"/>
          <w:szCs w:val="24"/>
        </w:rPr>
      </w:pPr>
    </w:p>
    <w:p w14:paraId="7120D42A" w14:textId="2DEEA1EE" w:rsidR="00A2377E" w:rsidRDefault="00A2377E" w:rsidP="00A2377E">
      <w:pPr>
        <w:spacing w:after="0"/>
        <w:rPr>
          <w:rFonts w:ascii="Gilroy Medium" w:hAnsi="Gilroy Medium" w:cs="Arial"/>
          <w:sz w:val="24"/>
          <w:szCs w:val="24"/>
        </w:rPr>
      </w:pPr>
      <w:r w:rsidRPr="00A2377E">
        <w:rPr>
          <w:rFonts w:ascii="Gilroy Medium" w:hAnsi="Gilroy Medium" w:cs="Arial"/>
          <w:sz w:val="24"/>
          <w:szCs w:val="24"/>
        </w:rPr>
        <w:t>“We would also allocate funds towards purchasing essential equipment for the breakfast club, such as kitchen appliances and professional development opportunities for our staff members, including training workshops.”</w:t>
      </w:r>
    </w:p>
    <w:p w14:paraId="07DAE311" w14:textId="77777777" w:rsidR="00A2377E" w:rsidRPr="00C60F0D" w:rsidRDefault="00A2377E" w:rsidP="00A2377E">
      <w:pPr>
        <w:spacing w:after="0"/>
        <w:rPr>
          <w:rFonts w:ascii="Gilroy Medium" w:hAnsi="Gilroy Medium" w:cs="Arial"/>
          <w:sz w:val="24"/>
          <w:szCs w:val="24"/>
        </w:rPr>
      </w:pPr>
    </w:p>
    <w:p w14:paraId="13783EAE" w14:textId="77777777" w:rsidR="00A2377E" w:rsidRDefault="00A2377E" w:rsidP="00A2377E">
      <w:pPr>
        <w:spacing w:after="0" w:line="240" w:lineRule="auto"/>
        <w:rPr>
          <w:rFonts w:ascii="Gilroy Medium" w:hAnsi="Gilroy Medium" w:cs="Arial"/>
          <w:sz w:val="24"/>
          <w:szCs w:val="24"/>
        </w:rPr>
      </w:pPr>
      <w:r>
        <w:rPr>
          <w:rFonts w:ascii="Gilroy Medium" w:hAnsi="Gilroy Medium" w:cs="Arial"/>
          <w:sz w:val="24"/>
          <w:szCs w:val="24"/>
        </w:rPr>
        <w:t>A recent survey</w:t>
      </w:r>
      <w:r w:rsidRPr="00C60F0D">
        <w:rPr>
          <w:rFonts w:ascii="Cambria" w:hAnsi="Cambria" w:cs="Cambria"/>
          <w:sz w:val="24"/>
          <w:szCs w:val="24"/>
        </w:rPr>
        <w:t>¹</w:t>
      </w:r>
      <w:r w:rsidRPr="00C60F0D">
        <w:rPr>
          <w:rFonts w:ascii="Gilroy Medium" w:hAnsi="Gilroy Medium" w:cs="Arial"/>
          <w:sz w:val="24"/>
          <w:szCs w:val="24"/>
        </w:rPr>
        <w:t xml:space="preserve"> from Kellogg’s found</w:t>
      </w:r>
      <w:r w:rsidRPr="009A5FE3">
        <w:t xml:space="preserve"> </w:t>
      </w:r>
      <w:r w:rsidRPr="009A5FE3">
        <w:rPr>
          <w:rFonts w:ascii="Gilroy Medium" w:hAnsi="Gilroy Medium"/>
          <w:sz w:val="24"/>
          <w:szCs w:val="24"/>
        </w:rPr>
        <w:t>that</w:t>
      </w:r>
      <w:r>
        <w:t xml:space="preserve"> </w:t>
      </w:r>
      <w:r>
        <w:rPr>
          <w:rFonts w:ascii="Gilroy Medium" w:hAnsi="Gilroy Medium" w:cs="Arial"/>
          <w:sz w:val="24"/>
          <w:szCs w:val="24"/>
        </w:rPr>
        <w:t>o</w:t>
      </w:r>
      <w:r w:rsidRPr="009A5FE3">
        <w:rPr>
          <w:rFonts w:ascii="Gilroy Medium" w:hAnsi="Gilroy Medium" w:cs="Arial"/>
          <w:sz w:val="24"/>
          <w:szCs w:val="24"/>
        </w:rPr>
        <w:t xml:space="preserve">f the 85 per cent of </w:t>
      </w:r>
      <w:r w:rsidRPr="00A2377E">
        <w:rPr>
          <w:rFonts w:ascii="Gilroy Medium" w:hAnsi="Gilroy Medium" w:cs="Arial"/>
          <w:sz w:val="24"/>
          <w:szCs w:val="24"/>
        </w:rPr>
        <w:t xml:space="preserve">North West </w:t>
      </w:r>
      <w:r w:rsidRPr="009A5FE3">
        <w:rPr>
          <w:rFonts w:ascii="Gilroy Medium" w:hAnsi="Gilroy Medium" w:cs="Arial"/>
          <w:sz w:val="24"/>
          <w:szCs w:val="24"/>
        </w:rPr>
        <w:t>based teachers who work in a school with a breakfast club, nearly half (47 per cent) feel the clubs have a positive impact on absenteeism.</w:t>
      </w:r>
      <w:r>
        <w:rPr>
          <w:rFonts w:ascii="Gilroy Medium" w:hAnsi="Gilroy Medium" w:cs="Arial"/>
          <w:sz w:val="24"/>
          <w:szCs w:val="24"/>
        </w:rPr>
        <w:t xml:space="preserve"> </w:t>
      </w:r>
    </w:p>
    <w:p w14:paraId="07095096" w14:textId="77777777" w:rsidR="00A2377E" w:rsidRDefault="00A2377E" w:rsidP="00A2377E">
      <w:pPr>
        <w:spacing w:after="0" w:line="240" w:lineRule="auto"/>
        <w:rPr>
          <w:rFonts w:ascii="Gilroy Medium" w:hAnsi="Gilroy Medium" w:cs="Arial"/>
          <w:sz w:val="24"/>
          <w:szCs w:val="24"/>
        </w:rPr>
      </w:pPr>
    </w:p>
    <w:p w14:paraId="0B6546E3" w14:textId="77777777" w:rsidR="00A2377E" w:rsidRPr="00C60F0D" w:rsidRDefault="00A2377E" w:rsidP="00A2377E">
      <w:pPr>
        <w:spacing w:after="0" w:line="240" w:lineRule="auto"/>
        <w:rPr>
          <w:rFonts w:ascii="Gilroy Medium" w:hAnsi="Gilroy Medium" w:cs="Arial"/>
          <w:sz w:val="24"/>
          <w:szCs w:val="24"/>
        </w:rPr>
      </w:pPr>
      <w:r>
        <w:rPr>
          <w:rFonts w:ascii="Gilroy Medium" w:hAnsi="Gilroy Medium" w:cs="Arial"/>
          <w:sz w:val="24"/>
          <w:szCs w:val="24"/>
        </w:rPr>
        <w:t xml:space="preserve">This comes as </w:t>
      </w:r>
      <w:r w:rsidRPr="009A5FE3">
        <w:rPr>
          <w:rFonts w:ascii="Gilroy Medium" w:hAnsi="Gilroy Medium" w:cs="Arial"/>
          <w:sz w:val="24"/>
          <w:szCs w:val="24"/>
        </w:rPr>
        <w:t>60 per cent think it’s easier for struggling parents to get children into school if food is provided</w:t>
      </w:r>
      <w:r>
        <w:rPr>
          <w:rFonts w:ascii="Gilroy Medium" w:hAnsi="Gilroy Medium" w:cs="Arial"/>
          <w:sz w:val="24"/>
          <w:szCs w:val="24"/>
        </w:rPr>
        <w:t>, with a further 28 per cent believing it helps give the children additional pastoral support.</w:t>
      </w:r>
    </w:p>
    <w:p w14:paraId="475D3560" w14:textId="77777777" w:rsidR="00A2377E" w:rsidRPr="00C60F0D" w:rsidRDefault="00A2377E" w:rsidP="00A2377E">
      <w:pPr>
        <w:autoSpaceDE w:val="0"/>
        <w:autoSpaceDN w:val="0"/>
        <w:adjustRightInd w:val="0"/>
        <w:spacing w:after="0" w:line="240" w:lineRule="auto"/>
        <w:rPr>
          <w:rFonts w:ascii="Gilroy Medium" w:hAnsi="Gilroy Medium" w:cs="Arial"/>
          <w:color w:val="70706F"/>
          <w:sz w:val="24"/>
          <w:szCs w:val="24"/>
        </w:rPr>
      </w:pPr>
    </w:p>
    <w:p w14:paraId="5DD58594" w14:textId="77777777" w:rsidR="00A2377E" w:rsidRPr="00C60F0D" w:rsidRDefault="00A2377E" w:rsidP="00A2377E">
      <w:pPr>
        <w:spacing w:after="0"/>
        <w:rPr>
          <w:rFonts w:ascii="Gilroy Medium" w:hAnsi="Gilroy Medium" w:cs="Arial"/>
          <w:sz w:val="24"/>
          <w:szCs w:val="24"/>
        </w:rPr>
      </w:pPr>
      <w:r w:rsidRPr="00A2377E">
        <w:rPr>
          <w:rFonts w:ascii="Gilroy Medium" w:hAnsi="Gilroy Medium" w:cs="Arial"/>
          <w:sz w:val="24"/>
          <w:szCs w:val="24"/>
        </w:rPr>
        <w:t xml:space="preserve">A spokesperson for Kellogg’s </w:t>
      </w:r>
      <w:r w:rsidRPr="00C60F0D">
        <w:rPr>
          <w:rFonts w:ascii="Gilroy Medium" w:hAnsi="Gilroy Medium" w:cs="Arial"/>
          <w:sz w:val="24"/>
          <w:szCs w:val="24"/>
        </w:rPr>
        <w:t xml:space="preserve">said: “So many clubs across the UK deserve recognition and after receiving </w:t>
      </w:r>
      <w:r w:rsidRPr="463C0811">
        <w:rPr>
          <w:rFonts w:ascii="Gilroy Medium" w:hAnsi="Gilroy Medium" w:cs="Arial"/>
          <w:sz w:val="24"/>
          <w:szCs w:val="24"/>
        </w:rPr>
        <w:t xml:space="preserve">a record number of </w:t>
      </w:r>
      <w:r w:rsidRPr="00C60F0D">
        <w:rPr>
          <w:rFonts w:ascii="Gilroy Medium" w:hAnsi="Gilroy Medium" w:cs="Arial"/>
          <w:sz w:val="24"/>
          <w:szCs w:val="24"/>
        </w:rPr>
        <w:t>applications</w:t>
      </w:r>
      <w:r w:rsidRPr="463C0811">
        <w:rPr>
          <w:rFonts w:ascii="Gilroy Medium" w:hAnsi="Gilroy Medium" w:cs="Arial"/>
          <w:sz w:val="24"/>
          <w:szCs w:val="24"/>
        </w:rPr>
        <w:t xml:space="preserve"> this year</w:t>
      </w:r>
      <w:r w:rsidRPr="00C60F0D">
        <w:rPr>
          <w:rFonts w:ascii="Gilroy Medium" w:hAnsi="Gilroy Medium" w:cs="Arial"/>
          <w:sz w:val="24"/>
          <w:szCs w:val="24"/>
        </w:rPr>
        <w:t xml:space="preserve">, it’s been tough to pick our finalists </w:t>
      </w:r>
      <w:r>
        <w:rPr>
          <w:rFonts w:ascii="Gilroy Medium" w:hAnsi="Gilroy Medium" w:cs="Arial"/>
          <w:sz w:val="24"/>
          <w:szCs w:val="24"/>
        </w:rPr>
        <w:t>out of all the hard-working schools</w:t>
      </w:r>
      <w:r w:rsidRPr="00C60F0D">
        <w:rPr>
          <w:rFonts w:ascii="Gilroy Medium" w:hAnsi="Gilroy Medium" w:cs="Arial"/>
          <w:sz w:val="24"/>
          <w:szCs w:val="24"/>
        </w:rPr>
        <w:t>.</w:t>
      </w:r>
    </w:p>
    <w:p w14:paraId="63727992" w14:textId="77777777" w:rsidR="00A2377E" w:rsidRPr="00C60F0D" w:rsidRDefault="00A2377E" w:rsidP="00A2377E">
      <w:pPr>
        <w:spacing w:after="0"/>
        <w:rPr>
          <w:rFonts w:ascii="Gilroy Medium" w:hAnsi="Gilroy Medium" w:cs="Arial"/>
          <w:sz w:val="24"/>
          <w:szCs w:val="24"/>
        </w:rPr>
      </w:pPr>
    </w:p>
    <w:p w14:paraId="39AECB14" w14:textId="02F8D3B3" w:rsidR="00A2377E" w:rsidRPr="00C60F0D" w:rsidRDefault="00A2377E" w:rsidP="00A2377E">
      <w:pPr>
        <w:spacing w:after="0"/>
        <w:rPr>
          <w:rFonts w:ascii="Gilroy Medium" w:hAnsi="Gilroy Medium" w:cs="Arial"/>
          <w:sz w:val="24"/>
          <w:szCs w:val="24"/>
        </w:rPr>
      </w:pPr>
      <w:r w:rsidRPr="00C60F0D">
        <w:rPr>
          <w:rFonts w:ascii="Gilroy Medium" w:hAnsi="Gilroy Medium" w:cs="Arial"/>
          <w:sz w:val="24"/>
          <w:szCs w:val="24"/>
        </w:rPr>
        <w:t xml:space="preserve">“Breakfast clubs like the one </w:t>
      </w:r>
      <w:r w:rsidRPr="00A2377E">
        <w:rPr>
          <w:rFonts w:ascii="Gilroy Medium" w:hAnsi="Gilroy Medium" w:cs="Arial"/>
          <w:sz w:val="24"/>
          <w:szCs w:val="24"/>
        </w:rPr>
        <w:t>Cheadle Heath Primary School</w:t>
      </w:r>
      <w:r w:rsidRPr="00A2377E">
        <w:rPr>
          <w:rFonts w:ascii="Gilroy Medium" w:hAnsi="Gilroy Medium" w:cs="Arial"/>
          <w:sz w:val="24"/>
          <w:szCs w:val="24"/>
        </w:rPr>
        <w:t xml:space="preserve"> </w:t>
      </w:r>
      <w:r w:rsidRPr="00C60F0D">
        <w:rPr>
          <w:rFonts w:ascii="Gilroy Medium" w:hAnsi="Gilroy Medium" w:cs="Arial"/>
          <w:sz w:val="24"/>
          <w:szCs w:val="24"/>
        </w:rPr>
        <w:t>runs play a vital role in</w:t>
      </w:r>
      <w:r>
        <w:rPr>
          <w:rFonts w:ascii="Gilroy Medium" w:hAnsi="Gilroy Medium" w:cs="Arial"/>
          <w:sz w:val="24"/>
          <w:szCs w:val="24"/>
        </w:rPr>
        <w:t xml:space="preserve"> their local communities</w:t>
      </w:r>
      <w:r w:rsidRPr="00C60F0D">
        <w:rPr>
          <w:rFonts w:ascii="Gilroy Medium" w:hAnsi="Gilroy Medium" w:cs="Arial"/>
          <w:sz w:val="24"/>
          <w:szCs w:val="24"/>
        </w:rPr>
        <w:t xml:space="preserve">. Thanks to the staff’s dedication, these clubs </w:t>
      </w:r>
      <w:r>
        <w:rPr>
          <w:rFonts w:ascii="Gilroy Medium" w:hAnsi="Gilroy Medium" w:cs="Arial"/>
          <w:sz w:val="24"/>
          <w:szCs w:val="24"/>
        </w:rPr>
        <w:t xml:space="preserve">are able to both </w:t>
      </w:r>
      <w:proofErr w:type="gramStart"/>
      <w:r w:rsidRPr="00C60F0D">
        <w:rPr>
          <w:rFonts w:ascii="Gilroy Medium" w:hAnsi="Gilroy Medium" w:cs="Arial"/>
          <w:sz w:val="24"/>
          <w:szCs w:val="24"/>
        </w:rPr>
        <w:t>support</w:t>
      </w:r>
      <w:proofErr w:type="gramEnd"/>
      <w:r w:rsidRPr="00C60F0D">
        <w:rPr>
          <w:rFonts w:ascii="Gilroy Medium" w:hAnsi="Gilroy Medium" w:cs="Arial"/>
          <w:sz w:val="24"/>
          <w:szCs w:val="24"/>
        </w:rPr>
        <w:t xml:space="preserve"> working parents</w:t>
      </w:r>
      <w:r>
        <w:rPr>
          <w:rFonts w:ascii="Gilroy Medium" w:hAnsi="Gilroy Medium" w:cs="Arial"/>
          <w:sz w:val="24"/>
          <w:szCs w:val="24"/>
        </w:rPr>
        <w:t xml:space="preserve"> and</w:t>
      </w:r>
      <w:r w:rsidRPr="00C60F0D">
        <w:rPr>
          <w:rFonts w:ascii="Gilroy Medium" w:hAnsi="Gilroy Medium" w:cs="Arial"/>
          <w:sz w:val="24"/>
          <w:szCs w:val="24"/>
        </w:rPr>
        <w:t xml:space="preserve"> feed hungry children</w:t>
      </w:r>
      <w:r>
        <w:rPr>
          <w:rFonts w:ascii="Gilroy Medium" w:hAnsi="Gilroy Medium" w:cs="Arial"/>
          <w:sz w:val="24"/>
          <w:szCs w:val="24"/>
        </w:rPr>
        <w:t xml:space="preserve">. This has a direct </w:t>
      </w:r>
      <w:r>
        <w:rPr>
          <w:rFonts w:ascii="Gilroy Medium" w:hAnsi="Gilroy Medium" w:cs="Arial"/>
          <w:sz w:val="24"/>
          <w:szCs w:val="24"/>
        </w:rPr>
        <w:lastRenderedPageBreak/>
        <w:t>impact in helping bring pupils into school when previously they may have remained absent.</w:t>
      </w:r>
    </w:p>
    <w:p w14:paraId="01B18D78" w14:textId="77777777" w:rsidR="00A2377E" w:rsidRPr="00C60F0D" w:rsidRDefault="00A2377E" w:rsidP="00A2377E">
      <w:pPr>
        <w:spacing w:after="0"/>
        <w:rPr>
          <w:rFonts w:ascii="Gilroy Medium" w:hAnsi="Gilroy Medium" w:cs="Arial"/>
          <w:sz w:val="24"/>
          <w:szCs w:val="24"/>
        </w:rPr>
      </w:pPr>
    </w:p>
    <w:p w14:paraId="138CE7D9" w14:textId="77777777" w:rsidR="00A2377E" w:rsidRPr="00C60F0D" w:rsidRDefault="00A2377E" w:rsidP="00A2377E">
      <w:pPr>
        <w:spacing w:after="0" w:line="240" w:lineRule="auto"/>
        <w:rPr>
          <w:rFonts w:ascii="Gilroy Medium" w:eastAsia="Times New Roman" w:hAnsi="Gilroy Medium" w:cs="Arial"/>
          <w:color w:val="000000"/>
          <w:sz w:val="24"/>
          <w:szCs w:val="24"/>
          <w:lang w:eastAsia="en-GB"/>
        </w:rPr>
      </w:pPr>
      <w:r w:rsidRPr="708E70B7">
        <w:rPr>
          <w:rFonts w:ascii="Gilroy Medium" w:eastAsia="Times New Roman" w:hAnsi="Gilroy Medium" w:cs="Arial"/>
          <w:color w:val="000000" w:themeColor="text1"/>
          <w:sz w:val="24"/>
          <w:szCs w:val="24"/>
          <w:lang w:eastAsia="en-GB"/>
        </w:rPr>
        <w:t>“Kellogg’s has supported Breakfast Clubs for 26 years and we now see the clubs face more challenges than ever before, so we are delighted to be able to recognise them for all of the hard work and dedication they put in.”</w:t>
      </w:r>
    </w:p>
    <w:p w14:paraId="1FA72C9B" w14:textId="77777777" w:rsidR="00A2377E" w:rsidRDefault="00A2377E" w:rsidP="00A2377E">
      <w:pPr>
        <w:spacing w:after="0" w:line="240" w:lineRule="auto"/>
        <w:rPr>
          <w:rFonts w:ascii="Gilroy Medium" w:eastAsia="Times New Roman" w:hAnsi="Gilroy Medium" w:cs="Arial"/>
          <w:color w:val="000000" w:themeColor="text1"/>
          <w:sz w:val="24"/>
          <w:szCs w:val="24"/>
          <w:lang w:eastAsia="en-GB"/>
        </w:rPr>
      </w:pPr>
    </w:p>
    <w:p w14:paraId="6B66E656" w14:textId="085DC385" w:rsidR="00A2377E" w:rsidRPr="00C60F0D" w:rsidRDefault="00A2377E" w:rsidP="00A2377E">
      <w:pPr>
        <w:spacing w:after="0" w:line="240" w:lineRule="auto"/>
        <w:rPr>
          <w:rFonts w:ascii="Gilroy Medium" w:hAnsi="Gilroy Medium" w:cs="Arial"/>
          <w:sz w:val="24"/>
          <w:szCs w:val="24"/>
        </w:rPr>
      </w:pPr>
      <w:r w:rsidRPr="00C60F0D">
        <w:rPr>
          <w:rFonts w:ascii="Gilroy Medium" w:hAnsi="Gilroy Medium" w:cs="Arial"/>
          <w:sz w:val="24"/>
          <w:szCs w:val="24"/>
        </w:rPr>
        <w:t>A specialist panel of judges will assess</w:t>
      </w:r>
      <w:r w:rsidRPr="00C60F0D">
        <w:rPr>
          <w:rStyle w:val="IntenseEmphasis"/>
          <w:rFonts w:ascii="Gilroy Medium" w:hAnsi="Gilroy Medium" w:cs="Arial"/>
          <w:sz w:val="24"/>
          <w:szCs w:val="24"/>
        </w:rPr>
        <w:t xml:space="preserve"> </w:t>
      </w:r>
      <w:r w:rsidRPr="00C54858">
        <w:rPr>
          <w:rStyle w:val="IntenseEmphasis"/>
          <w:rFonts w:ascii="Gilroy Medium" w:hAnsi="Gilroy Medium" w:cs="Arial"/>
          <w:i w:val="0"/>
          <w:iCs w:val="0"/>
          <w:color w:val="auto"/>
          <w:sz w:val="24"/>
          <w:szCs w:val="24"/>
        </w:rPr>
        <w:t>all</w:t>
      </w:r>
      <w:r>
        <w:rPr>
          <w:rStyle w:val="IntenseEmphasis"/>
          <w:rFonts w:ascii="Gilroy Medium" w:hAnsi="Gilroy Medium" w:cs="Arial"/>
          <w:color w:val="auto"/>
          <w:sz w:val="24"/>
          <w:szCs w:val="24"/>
        </w:rPr>
        <w:t xml:space="preserve"> </w:t>
      </w:r>
      <w:r w:rsidRPr="00C60F0D">
        <w:rPr>
          <w:rFonts w:ascii="Gilroy Medium" w:hAnsi="Gilroy Medium" w:cs="Arial"/>
          <w:sz w:val="24"/>
          <w:szCs w:val="24"/>
        </w:rPr>
        <w:t>shortlisted entries across the UK</w:t>
      </w:r>
      <w:r>
        <w:rPr>
          <w:rFonts w:ascii="Gilroy Medium" w:hAnsi="Gilroy Medium" w:cs="Arial"/>
          <w:sz w:val="24"/>
          <w:szCs w:val="24"/>
        </w:rPr>
        <w:t>. This will include CEO of Magic Breakfast Lindsay Mcdonald, CEO of Fareshare George Wright, Conservative MP Robin Walker, House of Lords member Baroness Debbie Wilcox and Matthew Burton from Educating Yorkshire. T</w:t>
      </w:r>
      <w:r w:rsidRPr="00C60F0D">
        <w:rPr>
          <w:rFonts w:ascii="Gilroy Medium" w:hAnsi="Gilroy Medium" w:cs="Arial"/>
          <w:sz w:val="24"/>
          <w:szCs w:val="24"/>
        </w:rPr>
        <w:t>he winners will be announced in</w:t>
      </w:r>
      <w:r>
        <w:rPr>
          <w:rFonts w:ascii="Gilroy Medium" w:hAnsi="Gilroy Medium" w:cs="Arial"/>
          <w:sz w:val="24"/>
          <w:szCs w:val="24"/>
        </w:rPr>
        <w:t xml:space="preserve"> June 2024</w:t>
      </w:r>
      <w:r w:rsidRPr="00C60F0D">
        <w:rPr>
          <w:rFonts w:ascii="Gilroy Medium" w:hAnsi="Gilroy Medium" w:cs="Arial"/>
          <w:sz w:val="24"/>
          <w:szCs w:val="24"/>
        </w:rPr>
        <w:t xml:space="preserve">. </w:t>
      </w:r>
    </w:p>
    <w:p w14:paraId="659F5BA3" w14:textId="77777777" w:rsidR="00A2377E" w:rsidRDefault="00A2377E" w:rsidP="00A2377E">
      <w:pPr>
        <w:spacing w:after="0" w:line="240" w:lineRule="auto"/>
        <w:rPr>
          <w:rFonts w:ascii="Gilroy Medium" w:hAnsi="Gilroy Medium" w:cs="Arial"/>
          <w:sz w:val="24"/>
          <w:szCs w:val="24"/>
        </w:rPr>
      </w:pPr>
    </w:p>
    <w:p w14:paraId="2D8B79B9" w14:textId="77777777" w:rsidR="00A2377E" w:rsidRPr="00C60F0D" w:rsidRDefault="00A2377E" w:rsidP="00A2377E">
      <w:pPr>
        <w:pStyle w:val="ListParagraph"/>
        <w:numPr>
          <w:ilvl w:val="0"/>
          <w:numId w:val="1"/>
        </w:numPr>
        <w:spacing w:before="100" w:beforeAutospacing="1" w:after="0" w:line="240" w:lineRule="auto"/>
        <w:jc w:val="center"/>
        <w:rPr>
          <w:rFonts w:ascii="Gilroy Medium" w:eastAsia="Times New Roman" w:hAnsi="Gilroy Medium" w:cs="Arial"/>
          <w:b/>
          <w:color w:val="000000"/>
          <w:sz w:val="24"/>
          <w:szCs w:val="24"/>
          <w:lang w:eastAsia="en-GB"/>
        </w:rPr>
      </w:pPr>
      <w:proofErr w:type="gramStart"/>
      <w:r w:rsidRPr="00C60F0D">
        <w:rPr>
          <w:rFonts w:ascii="Gilroy Medium" w:eastAsia="Times New Roman" w:hAnsi="Gilroy Medium" w:cs="Arial"/>
          <w:b/>
          <w:color w:val="000000"/>
          <w:sz w:val="24"/>
          <w:szCs w:val="24"/>
          <w:lang w:eastAsia="en-GB"/>
        </w:rPr>
        <w:t>ENDS  -</w:t>
      </w:r>
      <w:proofErr w:type="gramEnd"/>
    </w:p>
    <w:p w14:paraId="5AC96B33" w14:textId="77777777" w:rsidR="00A2377E" w:rsidRPr="00C60F0D" w:rsidRDefault="00A2377E" w:rsidP="00A2377E">
      <w:pPr>
        <w:spacing w:before="100" w:beforeAutospacing="1" w:after="0" w:line="240" w:lineRule="auto"/>
        <w:ind w:left="360"/>
        <w:rPr>
          <w:rFonts w:ascii="Gilroy Medium" w:eastAsia="Times New Roman" w:hAnsi="Gilroy Medium" w:cs="Arial"/>
          <w:b/>
          <w:color w:val="000000"/>
          <w:sz w:val="24"/>
          <w:szCs w:val="24"/>
          <w:lang w:eastAsia="en-GB"/>
        </w:rPr>
      </w:pPr>
    </w:p>
    <w:p w14:paraId="7C2257D1" w14:textId="77777777" w:rsidR="00A2377E" w:rsidRPr="00C60F0D" w:rsidRDefault="00A2377E" w:rsidP="00A2377E">
      <w:pPr>
        <w:jc w:val="center"/>
        <w:rPr>
          <w:rFonts w:ascii="Gilroy Medium" w:eastAsia="Times New Roman" w:hAnsi="Gilroy Medium" w:cs="Arial"/>
          <w:color w:val="0000FF"/>
          <w:sz w:val="24"/>
          <w:szCs w:val="24"/>
          <w:u w:val="single"/>
          <w:lang w:eastAsia="en-GB"/>
        </w:rPr>
      </w:pPr>
      <w:r w:rsidRPr="00C60F0D" w:rsidDel="004D065C">
        <w:rPr>
          <w:rFonts w:ascii="Gilroy Medium" w:eastAsia="Times New Roman" w:hAnsi="Gilroy Medium" w:cs="Arial"/>
          <w:color w:val="000000"/>
          <w:sz w:val="24"/>
          <w:szCs w:val="24"/>
          <w:lang w:eastAsia="en-GB"/>
        </w:rPr>
        <w:t>For more information, please contact Kellogg’s on 0161 869 5500 or</w:t>
      </w:r>
      <w:r w:rsidRPr="00C60F0D" w:rsidDel="004D065C">
        <w:rPr>
          <w:rFonts w:ascii="Cambria" w:eastAsia="Times New Roman" w:hAnsi="Cambria" w:cs="Cambria"/>
          <w:color w:val="000000"/>
          <w:sz w:val="24"/>
          <w:szCs w:val="24"/>
          <w:lang w:eastAsia="en-GB"/>
        </w:rPr>
        <w:t> </w:t>
      </w:r>
      <w:hyperlink r:id="rId5" w:history="1">
        <w:r w:rsidRPr="00C60F0D" w:rsidDel="004D065C">
          <w:rPr>
            <w:rFonts w:ascii="Gilroy Medium" w:eastAsia="Times New Roman" w:hAnsi="Gilroy Medium" w:cs="Arial"/>
            <w:color w:val="0000FF"/>
            <w:sz w:val="24"/>
            <w:szCs w:val="24"/>
            <w:u w:val="single"/>
            <w:lang w:eastAsia="en-GB"/>
          </w:rPr>
          <w:t>pressoffice@kellogg.com</w:t>
        </w:r>
      </w:hyperlink>
    </w:p>
    <w:p w14:paraId="4C8FFA64" w14:textId="77777777" w:rsidR="00A2377E" w:rsidRPr="00375423" w:rsidRDefault="00A2377E" w:rsidP="00A2377E">
      <w:pPr>
        <w:jc w:val="center"/>
        <w:rPr>
          <w:rFonts w:ascii="Arial" w:eastAsia="Times New Roman" w:hAnsi="Arial" w:cs="Arial"/>
          <w:color w:val="0000FF"/>
          <w:sz w:val="24"/>
          <w:szCs w:val="24"/>
          <w:u w:val="single"/>
          <w:lang w:eastAsia="en-GB"/>
        </w:rPr>
      </w:pPr>
    </w:p>
    <w:p w14:paraId="4A85A5C5" w14:textId="77777777" w:rsidR="00A2377E" w:rsidRPr="00C54858" w:rsidRDefault="00A2377E" w:rsidP="00A2377E">
      <w:pPr>
        <w:rPr>
          <w:rFonts w:ascii="Gilroy ExtraBold" w:hAnsi="Gilroy ExtraBold" w:cs="Arial"/>
          <w:b/>
          <w:bCs/>
          <w:sz w:val="24"/>
          <w:szCs w:val="24"/>
        </w:rPr>
      </w:pPr>
      <w:r w:rsidRPr="00C54858">
        <w:rPr>
          <w:rFonts w:ascii="Gilroy ExtraBold" w:hAnsi="Gilroy ExtraBold" w:cs="Arial"/>
          <w:b/>
          <w:bCs/>
          <w:sz w:val="24"/>
          <w:szCs w:val="24"/>
        </w:rPr>
        <w:t xml:space="preserve">Notes to editors: </w:t>
      </w:r>
    </w:p>
    <w:p w14:paraId="04354F6F" w14:textId="77777777" w:rsidR="00A2377E" w:rsidRPr="00375423" w:rsidRDefault="00A2377E" w:rsidP="00A2377E">
      <w:pPr>
        <w:rPr>
          <w:rFonts w:ascii="Arial" w:hAnsi="Arial" w:cs="Arial"/>
        </w:rPr>
      </w:pPr>
      <w:r w:rsidRPr="00C54858">
        <w:rPr>
          <w:rFonts w:ascii="Arial" w:hAnsi="Arial" w:cs="Arial"/>
        </w:rPr>
        <w:t>¹</w:t>
      </w:r>
      <w:proofErr w:type="gramStart"/>
      <w:r w:rsidRPr="00C54858">
        <w:rPr>
          <w:rFonts w:ascii="Gilroy Medium" w:hAnsi="Gilroy Medium" w:cs="Arial"/>
        </w:rPr>
        <w:t>The</w:t>
      </w:r>
      <w:proofErr w:type="gramEnd"/>
      <w:r w:rsidRPr="00C54858">
        <w:rPr>
          <w:rFonts w:ascii="Gilroy Medium" w:hAnsi="Gilroy Medium" w:cs="Arial"/>
        </w:rPr>
        <w:t xml:space="preserve"> survey of 500 teachers was carried out by OnePoll between 27th March and 9th April</w:t>
      </w:r>
    </w:p>
    <w:p w14:paraId="4BFF5BE7" w14:textId="77777777" w:rsidR="00BF4EE9" w:rsidRDefault="00BF4EE9"/>
    <w:sectPr w:rsidR="00BF4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ExtraBold">
    <w:panose1 w:val="00000900000000000000"/>
    <w:charset w:val="00"/>
    <w:family w:val="auto"/>
    <w:pitch w:val="variable"/>
    <w:sig w:usb0="00000207" w:usb1="00000000" w:usb2="00000000" w:usb3="00000000" w:csb0="00000097" w:csb1="00000000"/>
  </w:font>
  <w:font w:name="Gilroy Medium">
    <w:panose1 w:val="00000600000000000000"/>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1EF7"/>
    <w:multiLevelType w:val="hybridMultilevel"/>
    <w:tmpl w:val="363ACF2A"/>
    <w:lvl w:ilvl="0" w:tplc="64CC50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0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7E"/>
    <w:rsid w:val="00A2377E"/>
    <w:rsid w:val="00B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9E82"/>
  <w15:chartTrackingRefBased/>
  <w15:docId w15:val="{8B609EEE-37B2-42CE-8D9C-87923930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7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377E"/>
    <w:rPr>
      <w:b/>
      <w:bCs/>
    </w:rPr>
  </w:style>
  <w:style w:type="character" w:styleId="IntenseEmphasis">
    <w:name w:val="Intense Emphasis"/>
    <w:basedOn w:val="DefaultParagraphFont"/>
    <w:uiPriority w:val="21"/>
    <w:qFormat/>
    <w:rsid w:val="00A2377E"/>
    <w:rPr>
      <w:i/>
      <w:iCs/>
      <w:color w:val="4472C4" w:themeColor="accent1"/>
    </w:rPr>
  </w:style>
  <w:style w:type="paragraph" w:styleId="ListParagraph">
    <w:name w:val="List Paragraph"/>
    <w:basedOn w:val="Normal"/>
    <w:uiPriority w:val="34"/>
    <w:qFormat/>
    <w:rsid w:val="00A2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33265">
      <w:bodyDiv w:val="1"/>
      <w:marLeft w:val="0"/>
      <w:marRight w:val="0"/>
      <w:marTop w:val="0"/>
      <w:marBottom w:val="0"/>
      <w:divBdr>
        <w:top w:val="none" w:sz="0" w:space="0" w:color="auto"/>
        <w:left w:val="none" w:sz="0" w:space="0" w:color="auto"/>
        <w:bottom w:val="none" w:sz="0" w:space="0" w:color="auto"/>
        <w:right w:val="none" w:sz="0" w:space="0" w:color="auto"/>
      </w:divBdr>
      <w:divsChild>
        <w:div w:id="3558353">
          <w:marLeft w:val="0"/>
          <w:marRight w:val="0"/>
          <w:marTop w:val="0"/>
          <w:marBottom w:val="0"/>
          <w:divBdr>
            <w:top w:val="none" w:sz="0" w:space="0" w:color="auto"/>
            <w:left w:val="none" w:sz="0" w:space="0" w:color="auto"/>
            <w:bottom w:val="none" w:sz="0" w:space="0" w:color="auto"/>
            <w:right w:val="none" w:sz="0" w:space="0" w:color="auto"/>
          </w:divBdr>
        </w:div>
        <w:div w:id="864321461">
          <w:marLeft w:val="0"/>
          <w:marRight w:val="0"/>
          <w:marTop w:val="0"/>
          <w:marBottom w:val="0"/>
          <w:divBdr>
            <w:top w:val="none" w:sz="0" w:space="0" w:color="auto"/>
            <w:left w:val="none" w:sz="0" w:space="0" w:color="auto"/>
            <w:bottom w:val="none" w:sz="0" w:space="0" w:color="auto"/>
            <w:right w:val="none" w:sz="0" w:space="0" w:color="auto"/>
          </w:divBdr>
        </w:div>
        <w:div w:id="1829011279">
          <w:marLeft w:val="0"/>
          <w:marRight w:val="0"/>
          <w:marTop w:val="0"/>
          <w:marBottom w:val="0"/>
          <w:divBdr>
            <w:top w:val="none" w:sz="0" w:space="0" w:color="auto"/>
            <w:left w:val="none" w:sz="0" w:space="0" w:color="auto"/>
            <w:bottom w:val="none" w:sz="0" w:space="0" w:color="auto"/>
            <w:right w:val="none" w:sz="0" w:space="0" w:color="auto"/>
          </w:divBdr>
        </w:div>
        <w:div w:id="973561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soffice@kellogg.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1" ma:contentTypeDescription="" ma:contentTypeScope="" ma:versionID="0c44502ccf7a4796190cb833678b0dfb">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55a50ae246748b507392b40a038993a1"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fc68f4193f74c2c865d374993c4f672 xmlns="20433405-6474-4446-91ef-30cd89348527">
      <Terms xmlns="http://schemas.microsoft.com/office/infopath/2007/PartnerControls"/>
    </pfc68f4193f74c2c865d374993c4f672>
    <TaxCatchAll xmlns="4d839cb7-58d3-44a6-bed5-dc4f5f6616d5">
      <Value>3</Value>
      <Value>2</Value>
      <Value>1</Value>
    </TaxCatchAll>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lcf76f155ced4ddcb4097134ff3c332f xmlns="fe638dce-54a2-4287-9092-2012a7029065">
      <Terms xmlns="http://schemas.microsoft.com/office/infopath/2007/PartnerControls"/>
    </lcf76f155ced4ddcb4097134ff3c332f>
    <g23d64b7a3dd4cb2a2f30c0b0863e59a xmlns="20433405-6474-4446-91ef-30cd89348527">
      <Terms xmlns="http://schemas.microsoft.com/office/infopath/2007/PartnerControls"/>
    </g23d64b7a3dd4cb2a2f30c0b0863e59a>
  </documentManagement>
</p:properties>
</file>

<file path=customXml/itemProps1.xml><?xml version="1.0" encoding="utf-8"?>
<ds:datastoreItem xmlns:ds="http://schemas.openxmlformats.org/officeDocument/2006/customXml" ds:itemID="{59C9A195-1588-40A1-AA7D-58C8B9CC1C6B}"/>
</file>

<file path=customXml/itemProps2.xml><?xml version="1.0" encoding="utf-8"?>
<ds:datastoreItem xmlns:ds="http://schemas.openxmlformats.org/officeDocument/2006/customXml" ds:itemID="{3640D7CE-AA6A-4DFA-A99D-1E1090D5247B}"/>
</file>

<file path=customXml/itemProps3.xml><?xml version="1.0" encoding="utf-8"?>
<ds:datastoreItem xmlns:ds="http://schemas.openxmlformats.org/officeDocument/2006/customXml" ds:itemID="{5FA8D680-54E7-429D-BA27-8CF74B4C76E2}"/>
</file>

<file path=docProps/app.xml><?xml version="1.0" encoding="utf-8"?>
<Properties xmlns="http://schemas.openxmlformats.org/officeDocument/2006/extended-properties" xmlns:vt="http://schemas.openxmlformats.org/officeDocument/2006/docPropsVTypes">
  <Template>Normal</Template>
  <TotalTime>5</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James</dc:creator>
  <cp:keywords/>
  <dc:description/>
  <cp:lastModifiedBy>Ogden, James</cp:lastModifiedBy>
  <cp:revision>1</cp:revision>
  <dcterms:created xsi:type="dcterms:W3CDTF">2024-05-17T11:45:00Z</dcterms:created>
  <dcterms:modified xsi:type="dcterms:W3CDTF">2024-05-17T11:50:00Z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0x010100933A26B93E4CBA4DB5CC90AC5E18407A00DAE522D459489048B74F6E62F5ADB6DA</vt:lpwstr>
  </property>
  <property fmtid="{D5CDD505-2E9C-101B-9397-08002B2CF9AE}" pid="3" name="Topic">
    <vt:lpwstr/>
  </property>
  <property fmtid="{D5CDD505-2E9C-101B-9397-08002B2CF9AE}" pid="4" name="KLCountry">
    <vt:lpwstr/>
  </property>
  <property fmtid="{D5CDD505-2E9C-101B-9397-08002B2CF9AE}" pid="5" name="MediaServiceImageTags">
    <vt:lpwstr/>
  </property>
  <property fmtid="{D5CDD505-2E9C-101B-9397-08002B2CF9AE}" pid="6" name="Team">
    <vt:lpwstr>1;#Corporate Affairs|4b0b3896-77c1-4b36-a8c3-4c36dd3fc551</vt:lpwstr>
  </property>
  <property fmtid="{D5CDD505-2E9C-101B-9397-08002B2CF9AE}" pid="7" name="ResourceType">
    <vt:lpwstr/>
  </property>
  <property fmtid="{D5CDD505-2E9C-101B-9397-08002B2CF9AE}" pid="8" name="KLRegion">
    <vt:lpwstr>3;#Europe|f9edaf7e-f148-44a9-ad67-f6ce299365c6</vt:lpwstr>
  </property>
  <property fmtid="{D5CDD505-2E9C-101B-9397-08002B2CF9AE}" pid="9" name="TeamType">
    <vt:lpwstr>2;#Team|f1123b6a-c946-4dd8-9fe4-a4ee1819ca3a</vt:lpwstr>
  </property>
</Properties>
</file>